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112C0A" w:rsidRPr="00A67F14" w:rsidRDefault="00112C0A" w:rsidP="00112C0A">
      <w:pPr>
        <w:pStyle w:val="ListParagraphMulitpleChoice"/>
      </w:pPr>
      <w:r w:rsidRPr="00A67F14">
        <w:t>Which of the following rules about lab safety is true?</w:t>
      </w:r>
    </w:p>
    <w:p w:rsidR="00112C0A" w:rsidRPr="00A67F14" w:rsidRDefault="00112C0A" w:rsidP="00112C0A">
      <w:pPr>
        <w:pStyle w:val="ListParagraphMulitpleChoice"/>
        <w:numPr>
          <w:ilvl w:val="1"/>
          <w:numId w:val="2"/>
        </w:numPr>
      </w:pPr>
      <w:r w:rsidRPr="00A67F14">
        <w:t xml:space="preserve">You should always add acid to water. </w:t>
      </w:r>
    </w:p>
    <w:p w:rsidR="00112C0A" w:rsidRPr="00A67F14" w:rsidRDefault="00112C0A" w:rsidP="00112C0A">
      <w:pPr>
        <w:pStyle w:val="ListParagraphMulitpleChoice"/>
        <w:numPr>
          <w:ilvl w:val="1"/>
          <w:numId w:val="2"/>
        </w:numPr>
      </w:pPr>
      <w:r w:rsidRPr="00A67F14">
        <w:t xml:space="preserve">If you spill chemical on your hand, you should wash it with water for 15 minutes unless the substance is reactive with water. </w:t>
      </w:r>
    </w:p>
    <w:p w:rsidR="00112C0A" w:rsidRPr="00A67F14" w:rsidRDefault="00112C0A" w:rsidP="00112C0A">
      <w:pPr>
        <w:pStyle w:val="ListParagraphMulitpleChoice"/>
        <w:numPr>
          <w:ilvl w:val="1"/>
          <w:numId w:val="2"/>
        </w:numPr>
      </w:pPr>
      <w:r w:rsidRPr="00A67F14">
        <w:t xml:space="preserve">At a minimum closed toed shoe should be worn in the lab. </w:t>
      </w:r>
    </w:p>
    <w:p w:rsidR="00112C0A" w:rsidRPr="00112C0A" w:rsidRDefault="00112C0A" w:rsidP="00112C0A">
      <w:pPr>
        <w:pStyle w:val="ListParagraphMulitpleChoice"/>
        <w:numPr>
          <w:ilvl w:val="1"/>
          <w:numId w:val="2"/>
        </w:numPr>
        <w:rPr>
          <w:highlight w:val="yellow"/>
        </w:rPr>
      </w:pPr>
      <w:r w:rsidRPr="00112C0A">
        <w:rPr>
          <w:highlight w:val="yellow"/>
        </w:rPr>
        <w:t>all of the above</w:t>
      </w:r>
    </w:p>
    <w:p w:rsidR="00112C0A" w:rsidRPr="00A67F14" w:rsidRDefault="00112C0A" w:rsidP="00112C0A">
      <w:pPr>
        <w:pStyle w:val="ListParagraphMulitpleChoice"/>
        <w:numPr>
          <w:ilvl w:val="1"/>
          <w:numId w:val="2"/>
        </w:numPr>
      </w:pPr>
      <w:r w:rsidRPr="00A67F14">
        <w:t xml:space="preserve">none of the above </w:t>
      </w:r>
    </w:p>
    <w:p w:rsidR="00112C0A" w:rsidRDefault="00112C0A" w:rsidP="00112C0A">
      <w:pPr>
        <w:pStyle w:val="ListParagraphMulitpleChoice"/>
        <w:numPr>
          <w:ilvl w:val="0"/>
          <w:numId w:val="0"/>
        </w:numPr>
        <w:ind w:left="360" w:hanging="360"/>
      </w:pPr>
    </w:p>
    <w:p w:rsidR="007523F7" w:rsidRDefault="007523F7" w:rsidP="00882D1C">
      <w:pPr>
        <w:pStyle w:val="ListParagraphMulitpleChoice"/>
      </w:pPr>
      <w:r>
        <w:t xml:space="preserve">Which statement is an example of an observation? </w:t>
      </w:r>
    </w:p>
    <w:p w:rsidR="007523F7" w:rsidRDefault="007523F7" w:rsidP="007523F7">
      <w:pPr>
        <w:pStyle w:val="ListParagraphMulitpleChoice"/>
        <w:numPr>
          <w:ilvl w:val="1"/>
          <w:numId w:val="2"/>
        </w:numPr>
      </w:pPr>
      <w:r>
        <w:t xml:space="preserve">In a chemical reaction, matter is conserved. </w:t>
      </w:r>
    </w:p>
    <w:p w:rsidR="007523F7" w:rsidRDefault="007523F7" w:rsidP="007523F7">
      <w:pPr>
        <w:pStyle w:val="ListParagraphMulitpleChoice"/>
        <w:numPr>
          <w:ilvl w:val="1"/>
          <w:numId w:val="2"/>
        </w:numPr>
      </w:pPr>
      <w:r>
        <w:t xml:space="preserve">All matter is made of atoms. </w:t>
      </w:r>
    </w:p>
    <w:p w:rsidR="007523F7" w:rsidRPr="007523F7" w:rsidRDefault="007523F7" w:rsidP="007523F7">
      <w:pPr>
        <w:pStyle w:val="ListParagraphMulitpleChoice"/>
        <w:numPr>
          <w:ilvl w:val="1"/>
          <w:numId w:val="2"/>
        </w:numPr>
        <w:rPr>
          <w:highlight w:val="yellow"/>
        </w:rPr>
      </w:pPr>
      <w:r w:rsidRPr="007523F7">
        <w:rPr>
          <w:highlight w:val="yellow"/>
        </w:rPr>
        <w:t xml:space="preserve">When a given sample of gasoline is burned in a closed container, the mass of the container and its contents does not change. </w:t>
      </w:r>
    </w:p>
    <w:p w:rsidR="007523F7" w:rsidRDefault="007523F7" w:rsidP="007523F7">
      <w:pPr>
        <w:pStyle w:val="ListParagraphMulitpleChoice"/>
        <w:numPr>
          <w:ilvl w:val="1"/>
          <w:numId w:val="2"/>
        </w:numPr>
      </w:pPr>
      <w:r>
        <w:t xml:space="preserve">Atoms bond to one another by sharing electrons. </w:t>
      </w:r>
    </w:p>
    <w:p w:rsidR="007523F7" w:rsidRDefault="007523F7" w:rsidP="007523F7">
      <w:pPr>
        <w:pStyle w:val="ListParagraphMulitpleChoice"/>
        <w:numPr>
          <w:ilvl w:val="1"/>
          <w:numId w:val="2"/>
        </w:numPr>
      </w:pPr>
      <w:r>
        <w:t>all of the above</w:t>
      </w:r>
    </w:p>
    <w:p w:rsidR="007523F7" w:rsidRDefault="007523F7" w:rsidP="007523F7">
      <w:pPr>
        <w:pStyle w:val="ListParagraphMulitpleChoice"/>
        <w:numPr>
          <w:ilvl w:val="0"/>
          <w:numId w:val="0"/>
        </w:numPr>
        <w:ind w:left="720"/>
      </w:pPr>
    </w:p>
    <w:p w:rsidR="00882D1C" w:rsidRDefault="00882D1C" w:rsidP="00882D1C">
      <w:pPr>
        <w:pStyle w:val="ListParagraphMulitpleChoice"/>
      </w:pPr>
      <w:r>
        <w:t xml:space="preserve">Which of the following mixtures could be mostly separated by use of decantation? </w:t>
      </w:r>
    </w:p>
    <w:p w:rsidR="00882D1C" w:rsidRDefault="00882D1C" w:rsidP="00882D1C">
      <w:pPr>
        <w:pStyle w:val="ListParagraphMulitpleChoice"/>
        <w:numPr>
          <w:ilvl w:val="1"/>
          <w:numId w:val="2"/>
        </w:numPr>
      </w:pPr>
      <w:r>
        <w:t>Sugar and water</w:t>
      </w:r>
    </w:p>
    <w:p w:rsidR="00882D1C" w:rsidRDefault="00882D1C" w:rsidP="00882D1C">
      <w:pPr>
        <w:pStyle w:val="ListParagraphMulitpleChoice"/>
        <w:numPr>
          <w:ilvl w:val="1"/>
          <w:numId w:val="2"/>
        </w:numPr>
      </w:pPr>
      <w:r>
        <w:t>Ball bearings and tennis balls</w:t>
      </w:r>
    </w:p>
    <w:p w:rsidR="00882D1C" w:rsidRDefault="00882D1C" w:rsidP="00882D1C">
      <w:pPr>
        <w:pStyle w:val="ListParagraphMulitpleChoice"/>
        <w:numPr>
          <w:ilvl w:val="1"/>
          <w:numId w:val="2"/>
        </w:numPr>
      </w:pPr>
      <w:r>
        <w:t>Sand and salt</w:t>
      </w:r>
    </w:p>
    <w:p w:rsidR="00882D1C" w:rsidRPr="00E6123B" w:rsidRDefault="00882D1C" w:rsidP="00882D1C">
      <w:pPr>
        <w:pStyle w:val="ListParagraphMulitpleChoice"/>
        <w:numPr>
          <w:ilvl w:val="1"/>
          <w:numId w:val="2"/>
        </w:numPr>
        <w:rPr>
          <w:highlight w:val="yellow"/>
        </w:rPr>
      </w:pPr>
      <w:r>
        <w:rPr>
          <w:highlight w:val="yellow"/>
        </w:rPr>
        <w:t>Ball bearings and water</w:t>
      </w:r>
    </w:p>
    <w:p w:rsidR="00882D1C" w:rsidRDefault="00882D1C" w:rsidP="00882D1C">
      <w:pPr>
        <w:pStyle w:val="ListParagraphMulitpleChoice"/>
        <w:numPr>
          <w:ilvl w:val="1"/>
          <w:numId w:val="2"/>
        </w:numPr>
      </w:pPr>
      <w:r>
        <w:t xml:space="preserve">c and d </w:t>
      </w:r>
    </w:p>
    <w:p w:rsidR="00882D1C" w:rsidRDefault="00882D1C" w:rsidP="00882D1C">
      <w:pPr>
        <w:pStyle w:val="ListParagraphMulitpleChoice"/>
        <w:numPr>
          <w:ilvl w:val="0"/>
          <w:numId w:val="0"/>
        </w:numPr>
        <w:ind w:left="360"/>
      </w:pPr>
    </w:p>
    <w:p w:rsidR="00882D1C" w:rsidRDefault="00882D1C" w:rsidP="00882D1C">
      <w:pPr>
        <w:pStyle w:val="ListParagraphMulitpleChoice"/>
      </w:pPr>
      <w:r w:rsidRPr="00711A6C">
        <w:t xml:space="preserve">Which of the following </w:t>
      </w:r>
      <w:r>
        <w:t xml:space="preserve">chemical reactions are not possible according to </w:t>
      </w:r>
      <w:r w:rsidRPr="00711A6C">
        <w:t xml:space="preserve">Dalton’s Atomic Theory? </w:t>
      </w:r>
    </w:p>
    <w:p w:rsidR="00882D1C" w:rsidRDefault="00882D1C" w:rsidP="00882D1C">
      <w:pPr>
        <w:pStyle w:val="ListParagraphMulitpleChoice"/>
        <w:numPr>
          <w:ilvl w:val="1"/>
          <w:numId w:val="2"/>
        </w:numPr>
      </w:pPr>
      <w:r>
        <w:t>CCl</w:t>
      </w:r>
      <w:r>
        <w:rPr>
          <w:vertAlign w:val="subscript"/>
        </w:rPr>
        <w:t>4</w:t>
      </w:r>
      <w:r>
        <w:t xml:space="preserve"> </w:t>
      </w:r>
      <w:r>
        <w:sym w:font="Wingdings" w:char="F0E0"/>
      </w:r>
      <w:r>
        <w:t xml:space="preserve"> CH</w:t>
      </w:r>
      <w:r>
        <w:rPr>
          <w:vertAlign w:val="subscript"/>
        </w:rPr>
        <w:t>4</w:t>
      </w:r>
    </w:p>
    <w:p w:rsidR="00882D1C" w:rsidRDefault="00882D1C" w:rsidP="00882D1C">
      <w:pPr>
        <w:pStyle w:val="ListParagraphMulitpleChoice"/>
        <w:numPr>
          <w:ilvl w:val="1"/>
          <w:numId w:val="2"/>
        </w:numPr>
      </w:pPr>
      <w:r>
        <w:t>N</w:t>
      </w:r>
      <w:r>
        <w:rPr>
          <w:vertAlign w:val="subscript"/>
        </w:rPr>
        <w:t>2</w:t>
      </w:r>
      <w:r>
        <w:t xml:space="preserve"> + 3 H</w:t>
      </w:r>
      <w:r>
        <w:rPr>
          <w:vertAlign w:val="subscript"/>
        </w:rPr>
        <w:t>2</w:t>
      </w:r>
      <w:r>
        <w:t xml:space="preserve"> </w:t>
      </w:r>
      <w:r>
        <w:sym w:font="Wingdings" w:char="F0E0"/>
      </w:r>
      <w:r>
        <w:t xml:space="preserve"> 2 NH</w:t>
      </w:r>
      <w:r>
        <w:rPr>
          <w:vertAlign w:val="subscript"/>
        </w:rPr>
        <w:t>3</w:t>
      </w:r>
    </w:p>
    <w:p w:rsidR="00882D1C" w:rsidRDefault="00882D1C" w:rsidP="00882D1C">
      <w:pPr>
        <w:pStyle w:val="ListParagraphMulitpleChoice"/>
        <w:numPr>
          <w:ilvl w:val="1"/>
          <w:numId w:val="2"/>
        </w:numPr>
      </w:pPr>
      <w:r>
        <w:t>2 H</w:t>
      </w:r>
      <w:r>
        <w:rPr>
          <w:vertAlign w:val="subscript"/>
        </w:rPr>
        <w:t>2</w:t>
      </w:r>
      <w:r>
        <w:t xml:space="preserve"> + O</w:t>
      </w:r>
      <w:r>
        <w:rPr>
          <w:vertAlign w:val="subscript"/>
        </w:rPr>
        <w:t>2</w:t>
      </w:r>
      <w:r>
        <w:t xml:space="preserve"> </w:t>
      </w:r>
      <w:r>
        <w:sym w:font="Wingdings" w:char="F0E0"/>
      </w:r>
      <w:r>
        <w:t xml:space="preserve"> 2 H</w:t>
      </w:r>
      <w:r>
        <w:rPr>
          <w:vertAlign w:val="subscript"/>
        </w:rPr>
        <w:t>2</w:t>
      </w:r>
      <w:r>
        <w:t>O + Au</w:t>
      </w:r>
    </w:p>
    <w:p w:rsidR="00882D1C" w:rsidRDefault="00882D1C" w:rsidP="00882D1C">
      <w:pPr>
        <w:pStyle w:val="ListParagraphMulitpleChoice"/>
        <w:numPr>
          <w:ilvl w:val="1"/>
          <w:numId w:val="2"/>
        </w:numPr>
      </w:pPr>
      <w:r w:rsidRPr="00FD78C7">
        <w:rPr>
          <w:highlight w:val="yellow"/>
        </w:rPr>
        <w:t>a and c</w:t>
      </w:r>
    </w:p>
    <w:p w:rsidR="00882D1C" w:rsidRDefault="00882D1C" w:rsidP="00882D1C">
      <w:pPr>
        <w:pStyle w:val="ListParagraphMulitpleChoice"/>
        <w:numPr>
          <w:ilvl w:val="1"/>
          <w:numId w:val="2"/>
        </w:numPr>
      </w:pPr>
      <w:r>
        <w:t xml:space="preserve">all of the above  </w:t>
      </w:r>
    </w:p>
    <w:p w:rsidR="00882D1C" w:rsidRDefault="00882D1C" w:rsidP="00882D1C">
      <w:pPr>
        <w:pStyle w:val="ListParagraphMulitpleChoice"/>
        <w:numPr>
          <w:ilvl w:val="0"/>
          <w:numId w:val="0"/>
        </w:numPr>
        <w:ind w:left="360"/>
      </w:pPr>
    </w:p>
    <w:p w:rsidR="00882D1C" w:rsidRDefault="00882D1C" w:rsidP="00882D1C">
      <w:pPr>
        <w:pStyle w:val="ListParagraphMulitpleChoice"/>
      </w:pPr>
      <w:r>
        <w:t xml:space="preserve">Two samples of sodium chloride were decomposed into their constituent elements. One sample produced 1.97 g of sodium and 3.03 g of chlorine. Which of the following could be the results of the decomposition of the other sample, being consistent with the law of definite proportions? </w:t>
      </w:r>
    </w:p>
    <w:p w:rsidR="00882D1C" w:rsidRDefault="00882D1C" w:rsidP="00882D1C">
      <w:pPr>
        <w:pStyle w:val="ListParagraphMulitpleChoice"/>
        <w:numPr>
          <w:ilvl w:val="0"/>
          <w:numId w:val="8"/>
        </w:numPr>
      </w:pPr>
      <w:r>
        <w:t>4.82 g of sodium and 1.20 g of chlorine</w:t>
      </w:r>
    </w:p>
    <w:p w:rsidR="00882D1C" w:rsidRDefault="00882D1C" w:rsidP="00882D1C">
      <w:pPr>
        <w:pStyle w:val="ListParagraphMulitpleChoice"/>
        <w:numPr>
          <w:ilvl w:val="0"/>
          <w:numId w:val="8"/>
        </w:numPr>
      </w:pPr>
      <w:r>
        <w:t>4.82 g of sodium and 14.5 g of chlorine</w:t>
      </w:r>
    </w:p>
    <w:p w:rsidR="00882D1C" w:rsidRDefault="00882D1C" w:rsidP="00882D1C">
      <w:pPr>
        <w:pStyle w:val="ListParagraphMulitpleChoice"/>
        <w:numPr>
          <w:ilvl w:val="0"/>
          <w:numId w:val="8"/>
        </w:numPr>
      </w:pPr>
      <w:r>
        <w:t>4.82 g of sodium and 4.34 g of chlorine</w:t>
      </w:r>
    </w:p>
    <w:p w:rsidR="00882D1C" w:rsidRDefault="00882D1C" w:rsidP="00882D1C">
      <w:pPr>
        <w:pStyle w:val="ListParagraphMulitpleChoice"/>
        <w:numPr>
          <w:ilvl w:val="0"/>
          <w:numId w:val="8"/>
        </w:numPr>
      </w:pPr>
      <w:r w:rsidRPr="00B35A3D">
        <w:rPr>
          <w:highlight w:val="yellow"/>
        </w:rPr>
        <w:t>4.82 g of sodium and 7.42 g of chlorine</w:t>
      </w:r>
    </w:p>
    <w:p w:rsidR="00882D1C" w:rsidRDefault="00882D1C" w:rsidP="00882D1C">
      <w:pPr>
        <w:pStyle w:val="ListParagraphMulitpleChoice"/>
        <w:numPr>
          <w:ilvl w:val="0"/>
          <w:numId w:val="8"/>
        </w:numPr>
      </w:pPr>
      <w:r>
        <w:t>4.82 g of sodium and 4.82 g of chlorine</w:t>
      </w:r>
    </w:p>
    <w:p w:rsidR="00882D1C" w:rsidRDefault="00882D1C" w:rsidP="00882D1C">
      <w:pPr>
        <w:pStyle w:val="ListParagraphMulitpleChoice"/>
        <w:numPr>
          <w:ilvl w:val="0"/>
          <w:numId w:val="0"/>
        </w:numPr>
        <w:ind w:left="360"/>
      </w:pPr>
    </w:p>
    <w:p w:rsidR="00FE015A" w:rsidRDefault="00FE015A" w:rsidP="00FE015A">
      <w:pPr>
        <w:pStyle w:val="ListParagraphMulitpleChoice"/>
        <w:numPr>
          <w:ilvl w:val="0"/>
          <w:numId w:val="0"/>
        </w:numPr>
        <w:ind w:left="360"/>
      </w:pPr>
    </w:p>
    <w:p w:rsidR="00331DD8" w:rsidRDefault="00331DD8">
      <w:pPr>
        <w:spacing w:after="200"/>
        <w:jc w:val="left"/>
        <w:rPr>
          <w:sz w:val="20"/>
        </w:rPr>
      </w:pPr>
      <w:r>
        <w:br w:type="page"/>
      </w:r>
    </w:p>
    <w:p w:rsidR="00CF572F" w:rsidRPr="00A857E8" w:rsidRDefault="00CF572F" w:rsidP="00CF572F">
      <w:pPr>
        <w:pStyle w:val="ListParagraphMulitpleChoice"/>
      </w:pPr>
      <w:r>
        <w:lastRenderedPageBreak/>
        <w:t xml:space="preserve">Which metric system prefixes is correctly paired with its mathematical </w:t>
      </w:r>
      <w:r w:rsidRPr="00A857E8">
        <w:t>meaning?</w:t>
      </w:r>
    </w:p>
    <w:p w:rsidR="00CF572F" w:rsidRPr="00A857E8" w:rsidRDefault="00CF572F" w:rsidP="00CF572F">
      <w:pPr>
        <w:numPr>
          <w:ilvl w:val="0"/>
          <w:numId w:val="14"/>
        </w:numPr>
        <w:spacing w:after="0" w:line="240" w:lineRule="auto"/>
        <w:ind w:left="720"/>
        <w:rPr>
          <w:sz w:val="20"/>
          <w:szCs w:val="20"/>
        </w:rPr>
      </w:pPr>
      <w:proofErr w:type="spellStart"/>
      <w:r w:rsidRPr="00A857E8">
        <w:rPr>
          <w:sz w:val="20"/>
          <w:szCs w:val="20"/>
        </w:rPr>
        <w:t>milli</w:t>
      </w:r>
      <w:proofErr w:type="spellEnd"/>
      <w:r w:rsidRPr="00A857E8">
        <w:rPr>
          <w:sz w:val="20"/>
          <w:szCs w:val="20"/>
        </w:rPr>
        <w:t>- and 10</w:t>
      </w:r>
      <w:r w:rsidRPr="00A857E8">
        <w:rPr>
          <w:sz w:val="20"/>
          <w:szCs w:val="20"/>
          <w:vertAlign w:val="superscript"/>
        </w:rPr>
        <w:t>-2</w:t>
      </w:r>
    </w:p>
    <w:p w:rsidR="00CF572F" w:rsidRPr="00250CA0" w:rsidRDefault="00CF572F" w:rsidP="00CF572F">
      <w:pPr>
        <w:numPr>
          <w:ilvl w:val="0"/>
          <w:numId w:val="14"/>
        </w:numPr>
        <w:spacing w:after="0" w:line="240" w:lineRule="auto"/>
        <w:ind w:left="720"/>
        <w:rPr>
          <w:sz w:val="20"/>
          <w:szCs w:val="20"/>
          <w:highlight w:val="yellow"/>
        </w:rPr>
      </w:pPr>
      <w:r w:rsidRPr="00250CA0">
        <w:rPr>
          <w:sz w:val="20"/>
          <w:szCs w:val="20"/>
          <w:highlight w:val="yellow"/>
        </w:rPr>
        <w:t>micro- and 10</w:t>
      </w:r>
      <w:r w:rsidRPr="00250CA0">
        <w:rPr>
          <w:sz w:val="20"/>
          <w:szCs w:val="20"/>
          <w:highlight w:val="yellow"/>
          <w:vertAlign w:val="superscript"/>
        </w:rPr>
        <w:t>-6</w:t>
      </w:r>
    </w:p>
    <w:p w:rsidR="00CF572F" w:rsidRPr="00A857E8" w:rsidRDefault="00CF572F" w:rsidP="00CF572F">
      <w:pPr>
        <w:numPr>
          <w:ilvl w:val="0"/>
          <w:numId w:val="14"/>
        </w:numPr>
        <w:spacing w:after="0" w:line="240" w:lineRule="auto"/>
        <w:ind w:left="720"/>
        <w:rPr>
          <w:sz w:val="20"/>
          <w:szCs w:val="20"/>
        </w:rPr>
      </w:pPr>
      <w:proofErr w:type="spellStart"/>
      <w:r w:rsidRPr="00A857E8">
        <w:rPr>
          <w:sz w:val="20"/>
          <w:szCs w:val="20"/>
        </w:rPr>
        <w:t>giga</w:t>
      </w:r>
      <w:proofErr w:type="spellEnd"/>
      <w:r w:rsidRPr="00A857E8">
        <w:rPr>
          <w:sz w:val="20"/>
          <w:szCs w:val="20"/>
        </w:rPr>
        <w:t xml:space="preserve"> and 10</w:t>
      </w:r>
      <w:r w:rsidRPr="00A857E8">
        <w:rPr>
          <w:sz w:val="20"/>
          <w:szCs w:val="20"/>
          <w:vertAlign w:val="superscript"/>
        </w:rPr>
        <w:t>-9</w:t>
      </w:r>
    </w:p>
    <w:p w:rsidR="00CF572F" w:rsidRPr="00A857E8" w:rsidRDefault="00CF572F" w:rsidP="00CF572F">
      <w:pPr>
        <w:numPr>
          <w:ilvl w:val="0"/>
          <w:numId w:val="14"/>
        </w:numPr>
        <w:spacing w:after="0" w:line="240" w:lineRule="auto"/>
        <w:ind w:left="720"/>
        <w:rPr>
          <w:sz w:val="20"/>
          <w:szCs w:val="20"/>
        </w:rPr>
      </w:pPr>
      <w:proofErr w:type="spellStart"/>
      <w:r w:rsidRPr="00A857E8">
        <w:rPr>
          <w:sz w:val="20"/>
          <w:szCs w:val="20"/>
        </w:rPr>
        <w:t>deci</w:t>
      </w:r>
      <w:proofErr w:type="spellEnd"/>
      <w:r w:rsidRPr="00A857E8">
        <w:rPr>
          <w:sz w:val="20"/>
          <w:szCs w:val="20"/>
        </w:rPr>
        <w:t xml:space="preserve"> and 10</w:t>
      </w:r>
      <w:r w:rsidRPr="00A857E8">
        <w:rPr>
          <w:sz w:val="20"/>
          <w:szCs w:val="20"/>
          <w:vertAlign w:val="superscript"/>
        </w:rPr>
        <w:t>5</w:t>
      </w:r>
    </w:p>
    <w:p w:rsidR="00CF572F" w:rsidRPr="00A857E8" w:rsidRDefault="00CF572F" w:rsidP="00CF572F">
      <w:pPr>
        <w:numPr>
          <w:ilvl w:val="0"/>
          <w:numId w:val="14"/>
        </w:numPr>
        <w:spacing w:after="0" w:line="240" w:lineRule="auto"/>
        <w:ind w:left="720"/>
        <w:rPr>
          <w:sz w:val="20"/>
          <w:szCs w:val="20"/>
        </w:rPr>
      </w:pPr>
      <w:r w:rsidRPr="00A857E8">
        <w:rPr>
          <w:sz w:val="20"/>
          <w:szCs w:val="20"/>
        </w:rPr>
        <w:t>kilo and 10</w:t>
      </w:r>
      <w:r w:rsidRPr="00A857E8">
        <w:rPr>
          <w:sz w:val="20"/>
          <w:szCs w:val="20"/>
          <w:vertAlign w:val="superscript"/>
        </w:rPr>
        <w:t>1</w:t>
      </w:r>
    </w:p>
    <w:p w:rsidR="000B0336" w:rsidRDefault="000B0336" w:rsidP="000B0336">
      <w:pPr>
        <w:pStyle w:val="ListParagraphMulitpleChoice"/>
        <w:numPr>
          <w:ilvl w:val="0"/>
          <w:numId w:val="0"/>
        </w:numPr>
        <w:ind w:left="720"/>
      </w:pPr>
    </w:p>
    <w:p w:rsidR="00331DD8" w:rsidRDefault="00331DD8" w:rsidP="00331DD8">
      <w:pPr>
        <w:pStyle w:val="ListParagraphMulitpleChoice"/>
      </w:pPr>
      <w:r>
        <w:t>Which of the following statements contain an exact number?</w:t>
      </w:r>
    </w:p>
    <w:p w:rsidR="00331DD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Pr>
          <w:sz w:val="20"/>
          <w:szCs w:val="20"/>
        </w:rPr>
        <w:t>There are 63 apples in the box.</w:t>
      </w:r>
    </w:p>
    <w:p w:rsidR="00331DD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Pr>
          <w:sz w:val="20"/>
          <w:szCs w:val="20"/>
        </w:rPr>
        <w:t>The magazine has 24 pages.</w:t>
      </w:r>
    </w:p>
    <w:p w:rsidR="00331DD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Pr>
          <w:sz w:val="20"/>
          <w:szCs w:val="20"/>
        </w:rPr>
        <w:t>The paper dimensions are 8.5 x 11 inches</w:t>
      </w:r>
    </w:p>
    <w:p w:rsidR="00331DD8" w:rsidRPr="00250CA0"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highlight w:val="yellow"/>
        </w:rPr>
      </w:pPr>
      <w:r w:rsidRPr="00250CA0">
        <w:rPr>
          <w:sz w:val="20"/>
          <w:szCs w:val="20"/>
          <w:highlight w:val="yellow"/>
        </w:rPr>
        <w:t>all of the above</w:t>
      </w:r>
    </w:p>
    <w:p w:rsidR="00331DD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1F0235">
        <w:rPr>
          <w:sz w:val="20"/>
          <w:szCs w:val="20"/>
        </w:rPr>
        <w:t>none of the above</w:t>
      </w:r>
    </w:p>
    <w:p w:rsidR="000B0336" w:rsidRDefault="000B0336" w:rsidP="000B0336">
      <w:pPr>
        <w:pStyle w:val="ListParagraphMulitpleChoice"/>
        <w:numPr>
          <w:ilvl w:val="0"/>
          <w:numId w:val="0"/>
        </w:numPr>
        <w:ind w:left="720"/>
      </w:pPr>
    </w:p>
    <w:p w:rsidR="00331DD8" w:rsidRPr="00331DD8" w:rsidRDefault="00331DD8" w:rsidP="00331DD8">
      <w:pPr>
        <w:pStyle w:val="ListParagraphMulitpleChoice"/>
      </w:pPr>
      <w:r>
        <w:t xml:space="preserve">_______________________ symbol/name pairs is/are </w:t>
      </w:r>
      <w:r w:rsidRPr="00331DD8">
        <w:rPr>
          <w:i/>
          <w:szCs w:val="20"/>
        </w:rPr>
        <w:t>correctly</w:t>
      </w:r>
      <w:r w:rsidRPr="00331DD8">
        <w:rPr>
          <w:szCs w:val="20"/>
        </w:rPr>
        <w:t xml:space="preserve"> matched.</w:t>
      </w:r>
    </w:p>
    <w:p w:rsidR="00331DD8" w:rsidRDefault="00331DD8" w:rsidP="00331DD8">
      <w:pPr>
        <w:pStyle w:val="ListParagraph"/>
        <w:numPr>
          <w:ilvl w:val="0"/>
          <w:numId w:val="20"/>
        </w:numPr>
        <w:tabs>
          <w:tab w:val="left" w:pos="720"/>
          <w:tab w:val="left" w:pos="1080"/>
          <w:tab w:val="left" w:pos="3060"/>
          <w:tab w:val="left" w:pos="4680"/>
          <w:tab w:val="left" w:pos="5040"/>
        </w:tabs>
        <w:spacing w:after="0" w:line="240" w:lineRule="auto"/>
        <w:ind w:left="720"/>
        <w:jc w:val="left"/>
        <w:rPr>
          <w:sz w:val="20"/>
          <w:szCs w:val="20"/>
        </w:rPr>
      </w:pPr>
      <w:proofErr w:type="spellStart"/>
      <w:r w:rsidRPr="00B33415">
        <w:rPr>
          <w:sz w:val="20"/>
          <w:szCs w:val="20"/>
        </w:rPr>
        <w:t>Fl</w:t>
      </w:r>
      <w:proofErr w:type="spellEnd"/>
      <w:r w:rsidRPr="00B33415">
        <w:rPr>
          <w:sz w:val="20"/>
          <w:szCs w:val="20"/>
        </w:rPr>
        <w:t>, Fluorine</w:t>
      </w:r>
    </w:p>
    <w:p w:rsidR="00331DD8" w:rsidRDefault="00331DD8" w:rsidP="00331DD8">
      <w:pPr>
        <w:pStyle w:val="ListParagraph"/>
        <w:numPr>
          <w:ilvl w:val="0"/>
          <w:numId w:val="20"/>
        </w:numPr>
        <w:tabs>
          <w:tab w:val="left" w:pos="720"/>
          <w:tab w:val="left" w:pos="1080"/>
          <w:tab w:val="left" w:pos="3060"/>
          <w:tab w:val="left" w:pos="4680"/>
          <w:tab w:val="left" w:pos="5040"/>
        </w:tabs>
        <w:spacing w:after="0" w:line="240" w:lineRule="auto"/>
        <w:ind w:left="720"/>
        <w:jc w:val="left"/>
        <w:rPr>
          <w:sz w:val="20"/>
          <w:szCs w:val="20"/>
        </w:rPr>
      </w:pPr>
      <w:r w:rsidRPr="00B33415">
        <w:rPr>
          <w:sz w:val="20"/>
          <w:szCs w:val="20"/>
        </w:rPr>
        <w:t xml:space="preserve"> N, Neon</w:t>
      </w:r>
    </w:p>
    <w:p w:rsidR="00331DD8" w:rsidRDefault="00331DD8" w:rsidP="00331DD8">
      <w:pPr>
        <w:pStyle w:val="ListParagraph"/>
        <w:numPr>
          <w:ilvl w:val="0"/>
          <w:numId w:val="20"/>
        </w:numPr>
        <w:tabs>
          <w:tab w:val="left" w:pos="720"/>
          <w:tab w:val="left" w:pos="1080"/>
          <w:tab w:val="left" w:pos="3060"/>
          <w:tab w:val="left" w:pos="4680"/>
          <w:tab w:val="left" w:pos="5040"/>
        </w:tabs>
        <w:spacing w:after="0" w:line="240" w:lineRule="auto"/>
        <w:ind w:left="720"/>
        <w:jc w:val="left"/>
        <w:rPr>
          <w:sz w:val="20"/>
          <w:szCs w:val="20"/>
        </w:rPr>
      </w:pPr>
      <w:r w:rsidRPr="00B33415">
        <w:rPr>
          <w:sz w:val="20"/>
          <w:szCs w:val="20"/>
        </w:rPr>
        <w:t>S, Sodium</w:t>
      </w:r>
    </w:p>
    <w:p w:rsidR="00331DD8" w:rsidRDefault="00331DD8" w:rsidP="00331DD8">
      <w:pPr>
        <w:pStyle w:val="ListParagraph"/>
        <w:numPr>
          <w:ilvl w:val="0"/>
          <w:numId w:val="20"/>
        </w:numPr>
        <w:tabs>
          <w:tab w:val="left" w:pos="720"/>
          <w:tab w:val="left" w:pos="1080"/>
          <w:tab w:val="left" w:pos="3060"/>
          <w:tab w:val="left" w:pos="4680"/>
          <w:tab w:val="left" w:pos="5040"/>
          <w:tab w:val="left" w:pos="6480"/>
        </w:tabs>
        <w:spacing w:after="0" w:line="240" w:lineRule="auto"/>
        <w:ind w:left="720"/>
        <w:jc w:val="left"/>
        <w:rPr>
          <w:sz w:val="20"/>
          <w:szCs w:val="20"/>
        </w:rPr>
      </w:pPr>
      <w:proofErr w:type="spellStart"/>
      <w:r w:rsidRPr="00B33415">
        <w:rPr>
          <w:sz w:val="20"/>
          <w:szCs w:val="20"/>
        </w:rPr>
        <w:t>Ch</w:t>
      </w:r>
      <w:proofErr w:type="spellEnd"/>
      <w:r w:rsidRPr="00B33415">
        <w:rPr>
          <w:sz w:val="20"/>
          <w:szCs w:val="20"/>
        </w:rPr>
        <w:t>, Chlorine</w:t>
      </w:r>
    </w:p>
    <w:p w:rsidR="00331DD8" w:rsidRPr="00250CA0" w:rsidRDefault="00331DD8" w:rsidP="00331DD8">
      <w:pPr>
        <w:pStyle w:val="ListParagraph"/>
        <w:numPr>
          <w:ilvl w:val="0"/>
          <w:numId w:val="20"/>
        </w:numPr>
        <w:tabs>
          <w:tab w:val="left" w:pos="720"/>
          <w:tab w:val="left" w:pos="1080"/>
          <w:tab w:val="left" w:pos="3060"/>
          <w:tab w:val="left" w:pos="4680"/>
          <w:tab w:val="left" w:pos="5040"/>
          <w:tab w:val="left" w:pos="6480"/>
        </w:tabs>
        <w:spacing w:after="0" w:line="240" w:lineRule="auto"/>
        <w:ind w:left="720"/>
        <w:jc w:val="left"/>
        <w:rPr>
          <w:sz w:val="20"/>
          <w:szCs w:val="20"/>
          <w:highlight w:val="yellow"/>
        </w:rPr>
      </w:pPr>
      <w:r w:rsidRPr="00250CA0">
        <w:rPr>
          <w:sz w:val="20"/>
          <w:szCs w:val="20"/>
          <w:highlight w:val="yellow"/>
        </w:rPr>
        <w:t>H, Hydrogen</w:t>
      </w:r>
    </w:p>
    <w:p w:rsidR="0075289C" w:rsidRDefault="0075289C" w:rsidP="0075289C">
      <w:pPr>
        <w:pStyle w:val="ListParagraphMulitpleChoice"/>
        <w:numPr>
          <w:ilvl w:val="0"/>
          <w:numId w:val="0"/>
        </w:numPr>
        <w:ind w:left="720"/>
      </w:pPr>
    </w:p>
    <w:p w:rsidR="00BF1F1C" w:rsidRPr="007523F7" w:rsidRDefault="00BF1F1C" w:rsidP="00DA2345">
      <w:pPr>
        <w:pStyle w:val="ListParagraphMulitpleChoice"/>
      </w:pPr>
      <w:r w:rsidRPr="007523F7">
        <w:rPr>
          <w:noProof/>
          <w:position w:val="-107"/>
        </w:rPr>
        <w:drawing>
          <wp:anchor distT="0" distB="0" distL="114300" distR="114300" simplePos="0" relativeHeight="251661312" behindDoc="1" locked="0" layoutInCell="1" allowOverlap="1" wp14:anchorId="55B8D9EF" wp14:editId="2F8D8F06">
            <wp:simplePos x="0" y="0"/>
            <wp:positionH relativeFrom="column">
              <wp:posOffset>3324225</wp:posOffset>
            </wp:positionH>
            <wp:positionV relativeFrom="paragraph">
              <wp:posOffset>163195</wp:posOffset>
            </wp:positionV>
            <wp:extent cx="2228850" cy="1307465"/>
            <wp:effectExtent l="0" t="0" r="0" b="6985"/>
            <wp:wrapThrough wrapText="bothSides">
              <wp:wrapPolygon edited="0">
                <wp:start x="0" y="0"/>
                <wp:lineTo x="0" y="21401"/>
                <wp:lineTo x="21415" y="2140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3F7">
        <w:t xml:space="preserve">The meter stick in the image is being used to measure the length of a piece of wood. </w:t>
      </w:r>
      <w:r w:rsidR="007523F7" w:rsidRPr="007523F7">
        <w:t xml:space="preserve">What is the uncertainty of the ruler? </w:t>
      </w:r>
      <w:r w:rsidR="0075289C" w:rsidRPr="007523F7">
        <w:t xml:space="preserve"> </w:t>
      </w:r>
    </w:p>
    <w:p w:rsidR="007523F7" w:rsidRPr="007523F7" w:rsidRDefault="007523F7" w:rsidP="007523F7">
      <w:pPr>
        <w:pStyle w:val="ListParagraphMulitpleChoice"/>
        <w:numPr>
          <w:ilvl w:val="1"/>
          <w:numId w:val="2"/>
        </w:numPr>
      </w:pPr>
      <w:r w:rsidRPr="007523F7">
        <w:t>3</w:t>
      </w:r>
      <w:r w:rsidR="0075289C" w:rsidRPr="007523F7">
        <w:t>4.2 cm</w:t>
      </w:r>
    </w:p>
    <w:p w:rsidR="007523F7" w:rsidRPr="007523F7" w:rsidRDefault="007523F7" w:rsidP="00980995">
      <w:pPr>
        <w:pStyle w:val="ListParagraphMulitpleChoice"/>
        <w:numPr>
          <w:ilvl w:val="1"/>
          <w:numId w:val="2"/>
        </w:numPr>
        <w:rPr>
          <w:highlight w:val="yellow"/>
        </w:rPr>
      </w:pPr>
      <w:r w:rsidRPr="007523F7">
        <w:rPr>
          <w:rFonts w:cs="Times New Roman"/>
          <w:highlight w:val="yellow"/>
        </w:rPr>
        <w:t>±</w:t>
      </w:r>
      <w:r w:rsidRPr="007523F7">
        <w:rPr>
          <w:highlight w:val="yellow"/>
        </w:rPr>
        <w:t xml:space="preserve"> 0.1 cm</w:t>
      </w:r>
    </w:p>
    <w:p w:rsidR="007523F7" w:rsidRDefault="007523F7" w:rsidP="007523F7">
      <w:pPr>
        <w:pStyle w:val="ListParagraphMulitpleChoice"/>
        <w:numPr>
          <w:ilvl w:val="1"/>
          <w:numId w:val="2"/>
        </w:numPr>
      </w:pPr>
      <w:r>
        <w:rPr>
          <w:rFonts w:cs="Times New Roman"/>
        </w:rPr>
        <w:t>±</w:t>
      </w:r>
      <w:r>
        <w:t xml:space="preserve"> 1 cm</w:t>
      </w:r>
    </w:p>
    <w:p w:rsidR="007523F7" w:rsidRDefault="007523F7" w:rsidP="007523F7">
      <w:pPr>
        <w:pStyle w:val="ListParagraphMulitpleChoice"/>
        <w:numPr>
          <w:ilvl w:val="1"/>
          <w:numId w:val="2"/>
        </w:numPr>
      </w:pPr>
      <w:r>
        <w:rPr>
          <w:rFonts w:cs="Times New Roman"/>
        </w:rPr>
        <w:t>±</w:t>
      </w:r>
      <w:r>
        <w:t xml:space="preserve"> 10 cm</w:t>
      </w:r>
    </w:p>
    <w:p w:rsidR="0075289C" w:rsidRDefault="0075289C" w:rsidP="00980995">
      <w:pPr>
        <w:pStyle w:val="ListParagraphMulitpleChoice"/>
        <w:numPr>
          <w:ilvl w:val="1"/>
          <w:numId w:val="2"/>
        </w:numPr>
      </w:pPr>
      <w:r>
        <w:t xml:space="preserve">none of the above </w:t>
      </w:r>
    </w:p>
    <w:p w:rsidR="00E66F2B" w:rsidRDefault="00E66F2B" w:rsidP="00DA2345">
      <w:pPr>
        <w:pStyle w:val="ListParagraphMulitpleChoice"/>
        <w:numPr>
          <w:ilvl w:val="0"/>
          <w:numId w:val="0"/>
        </w:numPr>
        <w:ind w:left="360"/>
      </w:pPr>
    </w:p>
    <w:p w:rsidR="0075289C" w:rsidRDefault="0075289C" w:rsidP="0075289C">
      <w:pPr>
        <w:pStyle w:val="ListParagraphMulitpleChoice"/>
      </w:pPr>
      <w:r>
        <w:rPr>
          <w:bdr w:val="nil"/>
        </w:rPr>
        <w:t>Consider the following periodic table.</w:t>
      </w:r>
    </w:p>
    <w:p w:rsidR="0075289C" w:rsidRDefault="0075289C" w:rsidP="0075289C">
      <w:pPr>
        <w:pStyle w:val="ListParagraphMulitpleChoice"/>
        <w:numPr>
          <w:ilvl w:val="0"/>
          <w:numId w:val="0"/>
        </w:numPr>
        <w:ind w:left="360"/>
      </w:pPr>
      <w:r>
        <w:rPr>
          <w:noProof/>
        </w:rPr>
        <w:drawing>
          <wp:anchor distT="0" distB="0" distL="114300" distR="114300" simplePos="0" relativeHeight="251662336" behindDoc="0" locked="0" layoutInCell="1" allowOverlap="1">
            <wp:simplePos x="0" y="0"/>
            <wp:positionH relativeFrom="column">
              <wp:posOffset>3733800</wp:posOffset>
            </wp:positionH>
            <wp:positionV relativeFrom="paragraph">
              <wp:posOffset>108585</wp:posOffset>
            </wp:positionV>
            <wp:extent cx="2400300" cy="1133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il"/>
        </w:rPr>
        <w:t>In what numbered section would the</w:t>
      </w:r>
      <w:r w:rsidR="00A66A8D">
        <w:rPr>
          <w:bdr w:val="nil"/>
        </w:rPr>
        <w:t xml:space="preserve"> transition metals</w:t>
      </w:r>
      <w:r>
        <w:rPr>
          <w:bdr w:val="nil"/>
        </w:rPr>
        <w:t xml:space="preserve"> be found?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0"/>
        <w:gridCol w:w="500"/>
      </w:tblGrid>
      <w:tr w:rsidR="0075289C" w:rsidRPr="0075289C" w:rsidTr="00BB69B0">
        <w:tc>
          <w:tcPr>
            <w:tcW w:w="400" w:type="dxa"/>
            <w:tcMar>
              <w:top w:w="0" w:type="dxa"/>
              <w:left w:w="0" w:type="dxa"/>
              <w:bottom w:w="0" w:type="dxa"/>
              <w:right w:w="0" w:type="dxa"/>
            </w:tcMar>
          </w:tcPr>
          <w:p w:rsidR="0075289C" w:rsidRPr="0075289C" w:rsidRDefault="0075289C" w:rsidP="0075289C">
            <w:pPr>
              <w:spacing w:after="0"/>
              <w:rPr>
                <w:sz w:val="20"/>
              </w:rPr>
            </w:pPr>
            <w:r w:rsidRPr="0075289C">
              <w:rPr>
                <w:color w:val="000000"/>
                <w:sz w:val="20"/>
                <w:bdr w:val="nil"/>
              </w:rPr>
              <w:t> </w:t>
            </w:r>
          </w:p>
        </w:tc>
        <w:tc>
          <w:tcPr>
            <w:tcW w:w="0" w:type="auto"/>
            <w:tcMar>
              <w:top w:w="30" w:type="dxa"/>
              <w:left w:w="0" w:type="dxa"/>
              <w:bottom w:w="30" w:type="dxa"/>
              <w:right w:w="0" w:type="dxa"/>
            </w:tcMar>
          </w:tcPr>
          <w:p w:rsidR="0075289C" w:rsidRPr="0075289C" w:rsidRDefault="0075289C" w:rsidP="0075289C">
            <w:pPr>
              <w:spacing w:after="0"/>
              <w:rPr>
                <w:sz w:val="20"/>
              </w:rPr>
            </w:pPr>
            <w:r w:rsidRPr="0075289C">
              <w:rPr>
                <w:color w:val="000000"/>
                <w:sz w:val="20"/>
                <w:bdr w:val="nil"/>
              </w:rPr>
              <w:t>a. </w:t>
            </w:r>
          </w:p>
        </w:tc>
        <w:tc>
          <w:tcPr>
            <w:tcW w:w="0" w:type="auto"/>
            <w:tcMar>
              <w:top w:w="30" w:type="dxa"/>
              <w:left w:w="0" w:type="dxa"/>
              <w:bottom w:w="30" w:type="dxa"/>
              <w:right w:w="400" w:type="dxa"/>
            </w:tcMar>
          </w:tcPr>
          <w:p w:rsidR="0075289C" w:rsidRPr="0075289C" w:rsidRDefault="0075289C" w:rsidP="0075289C">
            <w:pPr>
              <w:pStyle w:val="p"/>
              <w:rPr>
                <w:sz w:val="20"/>
                <w:szCs w:val="20"/>
              </w:rPr>
            </w:pPr>
            <w:r w:rsidRPr="0075289C">
              <w:rPr>
                <w:rFonts w:ascii="Times New Roman" w:eastAsia="Times New Roman" w:hAnsi="Times New Roman" w:cs="Times New Roman"/>
                <w:color w:val="000000"/>
                <w:sz w:val="20"/>
                <w:szCs w:val="20"/>
              </w:rPr>
              <w:t>1</w:t>
            </w:r>
          </w:p>
        </w:tc>
      </w:tr>
      <w:tr w:rsidR="0075289C" w:rsidRPr="00A66A8D" w:rsidTr="00BB69B0">
        <w:tc>
          <w:tcPr>
            <w:tcW w:w="400" w:type="dxa"/>
            <w:tcMar>
              <w:top w:w="0" w:type="dxa"/>
              <w:left w:w="0" w:type="dxa"/>
              <w:bottom w:w="0" w:type="dxa"/>
              <w:right w:w="0" w:type="dxa"/>
            </w:tcMar>
          </w:tcPr>
          <w:p w:rsidR="0075289C" w:rsidRPr="007523F7" w:rsidRDefault="0075289C" w:rsidP="0075289C">
            <w:pPr>
              <w:spacing w:after="0"/>
              <w:rPr>
                <w:sz w:val="20"/>
                <w:highlight w:val="yellow"/>
              </w:rPr>
            </w:pPr>
            <w:r w:rsidRPr="007523F7">
              <w:rPr>
                <w:color w:val="000000"/>
                <w:sz w:val="20"/>
                <w:bdr w:val="nil"/>
              </w:rPr>
              <w:t> </w:t>
            </w:r>
          </w:p>
        </w:tc>
        <w:tc>
          <w:tcPr>
            <w:tcW w:w="0" w:type="auto"/>
            <w:tcMar>
              <w:top w:w="30" w:type="dxa"/>
              <w:left w:w="0" w:type="dxa"/>
              <w:bottom w:w="30" w:type="dxa"/>
              <w:right w:w="0" w:type="dxa"/>
            </w:tcMar>
          </w:tcPr>
          <w:p w:rsidR="0075289C" w:rsidRPr="007523F7" w:rsidRDefault="0075289C" w:rsidP="0075289C">
            <w:pPr>
              <w:spacing w:after="0"/>
              <w:rPr>
                <w:sz w:val="20"/>
                <w:highlight w:val="yellow"/>
              </w:rPr>
            </w:pPr>
            <w:r w:rsidRPr="007523F7">
              <w:rPr>
                <w:color w:val="000000"/>
                <w:sz w:val="20"/>
                <w:highlight w:val="yellow"/>
                <w:bdr w:val="nil"/>
              </w:rPr>
              <w:t>b. </w:t>
            </w:r>
          </w:p>
        </w:tc>
        <w:tc>
          <w:tcPr>
            <w:tcW w:w="0" w:type="auto"/>
            <w:tcMar>
              <w:top w:w="30" w:type="dxa"/>
              <w:left w:w="0" w:type="dxa"/>
              <w:bottom w:w="30" w:type="dxa"/>
              <w:right w:w="400" w:type="dxa"/>
            </w:tcMar>
          </w:tcPr>
          <w:p w:rsidR="0075289C" w:rsidRPr="007523F7" w:rsidRDefault="0075289C" w:rsidP="0075289C">
            <w:pPr>
              <w:pStyle w:val="p"/>
              <w:rPr>
                <w:sz w:val="20"/>
                <w:szCs w:val="20"/>
                <w:highlight w:val="yellow"/>
              </w:rPr>
            </w:pPr>
            <w:r w:rsidRPr="007523F7">
              <w:rPr>
                <w:rFonts w:ascii="Times New Roman" w:eastAsia="Times New Roman" w:hAnsi="Times New Roman" w:cs="Times New Roman"/>
                <w:color w:val="000000"/>
                <w:sz w:val="20"/>
                <w:szCs w:val="20"/>
                <w:highlight w:val="yellow"/>
              </w:rPr>
              <w:t>2</w:t>
            </w:r>
          </w:p>
        </w:tc>
      </w:tr>
      <w:tr w:rsidR="0075289C" w:rsidRPr="0075289C" w:rsidTr="00BB69B0">
        <w:tc>
          <w:tcPr>
            <w:tcW w:w="400" w:type="dxa"/>
            <w:tcMar>
              <w:top w:w="0" w:type="dxa"/>
              <w:left w:w="0" w:type="dxa"/>
              <w:bottom w:w="0" w:type="dxa"/>
              <w:right w:w="0" w:type="dxa"/>
            </w:tcMar>
          </w:tcPr>
          <w:p w:rsidR="0075289C" w:rsidRPr="0075289C" w:rsidRDefault="0075289C" w:rsidP="0075289C">
            <w:pPr>
              <w:spacing w:after="0"/>
              <w:rPr>
                <w:sz w:val="20"/>
              </w:rPr>
            </w:pPr>
            <w:r w:rsidRPr="0075289C">
              <w:rPr>
                <w:color w:val="000000"/>
                <w:sz w:val="20"/>
                <w:bdr w:val="nil"/>
              </w:rPr>
              <w:t> </w:t>
            </w:r>
          </w:p>
        </w:tc>
        <w:tc>
          <w:tcPr>
            <w:tcW w:w="0" w:type="auto"/>
            <w:tcMar>
              <w:top w:w="30" w:type="dxa"/>
              <w:left w:w="0" w:type="dxa"/>
              <w:bottom w:w="30" w:type="dxa"/>
              <w:right w:w="0" w:type="dxa"/>
            </w:tcMar>
          </w:tcPr>
          <w:p w:rsidR="0075289C" w:rsidRPr="0075289C" w:rsidRDefault="0075289C" w:rsidP="0075289C">
            <w:pPr>
              <w:spacing w:after="0"/>
              <w:rPr>
                <w:sz w:val="20"/>
              </w:rPr>
            </w:pPr>
            <w:r w:rsidRPr="0075289C">
              <w:rPr>
                <w:color w:val="000000"/>
                <w:sz w:val="20"/>
                <w:bdr w:val="nil"/>
              </w:rPr>
              <w:t>c. </w:t>
            </w:r>
          </w:p>
        </w:tc>
        <w:tc>
          <w:tcPr>
            <w:tcW w:w="0" w:type="auto"/>
            <w:tcMar>
              <w:top w:w="30" w:type="dxa"/>
              <w:left w:w="0" w:type="dxa"/>
              <w:bottom w:w="30" w:type="dxa"/>
              <w:right w:w="400" w:type="dxa"/>
            </w:tcMar>
          </w:tcPr>
          <w:p w:rsidR="0075289C" w:rsidRPr="0075289C" w:rsidRDefault="0075289C" w:rsidP="0075289C">
            <w:pPr>
              <w:pStyle w:val="p"/>
              <w:rPr>
                <w:sz w:val="20"/>
                <w:szCs w:val="20"/>
              </w:rPr>
            </w:pPr>
            <w:r w:rsidRPr="0075289C">
              <w:rPr>
                <w:rFonts w:ascii="Times New Roman" w:eastAsia="Times New Roman" w:hAnsi="Times New Roman" w:cs="Times New Roman"/>
                <w:color w:val="000000"/>
                <w:sz w:val="20"/>
                <w:szCs w:val="20"/>
              </w:rPr>
              <w:t>3</w:t>
            </w:r>
          </w:p>
        </w:tc>
      </w:tr>
      <w:tr w:rsidR="0075289C" w:rsidRPr="0075289C" w:rsidTr="00BB69B0">
        <w:tc>
          <w:tcPr>
            <w:tcW w:w="400" w:type="dxa"/>
            <w:tcMar>
              <w:top w:w="0" w:type="dxa"/>
              <w:left w:w="0" w:type="dxa"/>
              <w:bottom w:w="0" w:type="dxa"/>
              <w:right w:w="0" w:type="dxa"/>
            </w:tcMar>
          </w:tcPr>
          <w:p w:rsidR="0075289C" w:rsidRPr="00A66A8D" w:rsidRDefault="0075289C" w:rsidP="0075289C">
            <w:pPr>
              <w:spacing w:after="0"/>
              <w:rPr>
                <w:sz w:val="20"/>
              </w:rPr>
            </w:pPr>
            <w:r w:rsidRPr="00A66A8D">
              <w:rPr>
                <w:color w:val="000000"/>
                <w:sz w:val="20"/>
                <w:bdr w:val="nil"/>
              </w:rPr>
              <w:t> </w:t>
            </w:r>
          </w:p>
        </w:tc>
        <w:tc>
          <w:tcPr>
            <w:tcW w:w="0" w:type="auto"/>
            <w:tcMar>
              <w:top w:w="30" w:type="dxa"/>
              <w:left w:w="0" w:type="dxa"/>
              <w:bottom w:w="30" w:type="dxa"/>
              <w:right w:w="0" w:type="dxa"/>
            </w:tcMar>
          </w:tcPr>
          <w:p w:rsidR="0075289C" w:rsidRPr="00A66A8D" w:rsidRDefault="0075289C" w:rsidP="0075289C">
            <w:pPr>
              <w:spacing w:after="0"/>
              <w:rPr>
                <w:sz w:val="20"/>
              </w:rPr>
            </w:pPr>
            <w:r w:rsidRPr="00A66A8D">
              <w:rPr>
                <w:color w:val="000000"/>
                <w:sz w:val="20"/>
                <w:bdr w:val="nil"/>
              </w:rPr>
              <w:t>d. </w:t>
            </w:r>
          </w:p>
        </w:tc>
        <w:tc>
          <w:tcPr>
            <w:tcW w:w="0" w:type="auto"/>
            <w:tcMar>
              <w:top w:w="30" w:type="dxa"/>
              <w:left w:w="0" w:type="dxa"/>
              <w:bottom w:w="30" w:type="dxa"/>
              <w:right w:w="400" w:type="dxa"/>
            </w:tcMar>
          </w:tcPr>
          <w:p w:rsidR="0075289C" w:rsidRPr="00A66A8D" w:rsidRDefault="0075289C" w:rsidP="0075289C">
            <w:pPr>
              <w:pStyle w:val="p"/>
              <w:rPr>
                <w:sz w:val="20"/>
                <w:szCs w:val="20"/>
              </w:rPr>
            </w:pPr>
            <w:r w:rsidRPr="00A66A8D">
              <w:rPr>
                <w:rFonts w:ascii="Times New Roman" w:eastAsia="Times New Roman" w:hAnsi="Times New Roman" w:cs="Times New Roman"/>
                <w:color w:val="000000"/>
                <w:sz w:val="20"/>
                <w:szCs w:val="20"/>
              </w:rPr>
              <w:t>4</w:t>
            </w:r>
          </w:p>
        </w:tc>
      </w:tr>
      <w:tr w:rsidR="0075289C" w:rsidRPr="0075289C" w:rsidTr="00BB69B0">
        <w:tc>
          <w:tcPr>
            <w:tcW w:w="400" w:type="dxa"/>
            <w:tcMar>
              <w:top w:w="0" w:type="dxa"/>
              <w:left w:w="0" w:type="dxa"/>
              <w:bottom w:w="0" w:type="dxa"/>
              <w:right w:w="0" w:type="dxa"/>
            </w:tcMar>
          </w:tcPr>
          <w:p w:rsidR="0075289C" w:rsidRPr="0075289C" w:rsidRDefault="0075289C" w:rsidP="0075289C">
            <w:pPr>
              <w:spacing w:after="0"/>
              <w:rPr>
                <w:sz w:val="20"/>
              </w:rPr>
            </w:pPr>
            <w:r w:rsidRPr="0075289C">
              <w:rPr>
                <w:color w:val="000000"/>
                <w:sz w:val="20"/>
                <w:bdr w:val="nil"/>
              </w:rPr>
              <w:t> </w:t>
            </w:r>
          </w:p>
        </w:tc>
        <w:tc>
          <w:tcPr>
            <w:tcW w:w="0" w:type="auto"/>
            <w:tcMar>
              <w:top w:w="30" w:type="dxa"/>
              <w:left w:w="0" w:type="dxa"/>
              <w:bottom w:w="30" w:type="dxa"/>
              <w:right w:w="0" w:type="dxa"/>
            </w:tcMar>
          </w:tcPr>
          <w:p w:rsidR="0075289C" w:rsidRPr="0075289C" w:rsidRDefault="0075289C" w:rsidP="0075289C">
            <w:pPr>
              <w:spacing w:after="0"/>
              <w:rPr>
                <w:sz w:val="20"/>
              </w:rPr>
            </w:pPr>
            <w:r w:rsidRPr="0075289C">
              <w:rPr>
                <w:color w:val="000000"/>
                <w:sz w:val="20"/>
                <w:bdr w:val="nil"/>
              </w:rPr>
              <w:t>e. </w:t>
            </w:r>
          </w:p>
        </w:tc>
        <w:tc>
          <w:tcPr>
            <w:tcW w:w="0" w:type="auto"/>
            <w:tcMar>
              <w:top w:w="30" w:type="dxa"/>
              <w:left w:w="0" w:type="dxa"/>
              <w:bottom w:w="30" w:type="dxa"/>
              <w:right w:w="400" w:type="dxa"/>
            </w:tcMar>
          </w:tcPr>
          <w:p w:rsidR="0075289C" w:rsidRPr="0075289C" w:rsidRDefault="0075289C" w:rsidP="0075289C">
            <w:pPr>
              <w:pStyle w:val="p"/>
              <w:rPr>
                <w:sz w:val="20"/>
                <w:szCs w:val="20"/>
              </w:rPr>
            </w:pPr>
            <w:r w:rsidRPr="0075289C">
              <w:rPr>
                <w:rFonts w:ascii="Times New Roman" w:eastAsia="Times New Roman" w:hAnsi="Times New Roman" w:cs="Times New Roman"/>
                <w:color w:val="000000"/>
                <w:sz w:val="20"/>
                <w:szCs w:val="20"/>
              </w:rPr>
              <w:t>5</w:t>
            </w:r>
          </w:p>
        </w:tc>
      </w:tr>
    </w:tbl>
    <w:p w:rsidR="0075289C" w:rsidRDefault="0075289C">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0B27CC" w:rsidRDefault="000B27CC" w:rsidP="00882D1C">
      <w:pPr>
        <w:pStyle w:val="ListParagraph"/>
        <w:numPr>
          <w:ilvl w:val="0"/>
          <w:numId w:val="3"/>
        </w:numPr>
        <w:spacing w:after="200"/>
      </w:pPr>
      <w:r>
        <w:t>What is wrong with the statement, “It is just a theory” (</w:t>
      </w:r>
      <w:r w:rsidR="001B55F0">
        <w:t>4</w:t>
      </w:r>
      <w:r>
        <w:t xml:space="preserve"> points)?</w:t>
      </w:r>
    </w:p>
    <w:p w:rsidR="000B27CC" w:rsidRDefault="000B27CC" w:rsidP="000B27CC">
      <w:pPr>
        <w:pStyle w:val="ListParagraph"/>
        <w:spacing w:after="200"/>
        <w:ind w:left="360"/>
      </w:pPr>
      <w:r>
        <w:t xml:space="preserve">To say “It is just a theory” makes it seems as if theories are easily </w:t>
      </w:r>
      <w:proofErr w:type="spellStart"/>
      <w:r>
        <w:t>discardable</w:t>
      </w:r>
      <w:proofErr w:type="spellEnd"/>
      <w:r>
        <w:t xml:space="preserve">. However, many theories are very well established and are as close to truth as we get in science. Established theories are backed up with years of experimental evidence, and are the pinnacle of scientific understanding. </w:t>
      </w:r>
    </w:p>
    <w:p w:rsidR="0001126D" w:rsidRDefault="000B27CC" w:rsidP="0001126D">
      <w:pPr>
        <w:pStyle w:val="ListParagraph"/>
        <w:spacing w:after="200"/>
        <w:ind w:left="360"/>
      </w:pPr>
      <w:r>
        <w:t xml:space="preserve"> </w:t>
      </w:r>
    </w:p>
    <w:p w:rsidR="00C1793B" w:rsidRDefault="00C1793B" w:rsidP="00C1793B">
      <w:pPr>
        <w:pStyle w:val="ListParagraph"/>
        <w:numPr>
          <w:ilvl w:val="0"/>
          <w:numId w:val="3"/>
        </w:numPr>
        <w:tabs>
          <w:tab w:val="left" w:pos="720"/>
          <w:tab w:val="left" w:pos="1080"/>
          <w:tab w:val="left" w:pos="2160"/>
          <w:tab w:val="left" w:pos="3600"/>
          <w:tab w:val="left" w:pos="5040"/>
          <w:tab w:val="left" w:pos="6480"/>
        </w:tabs>
      </w:pPr>
      <w:r>
        <w:t>Classify each of the following as macroscopic, microscopic, or particulate  (4 points)</w:t>
      </w:r>
    </w:p>
    <w:p w:rsidR="00C1793B" w:rsidRDefault="00C1793B" w:rsidP="00C1793B">
      <w:pPr>
        <w:pStyle w:val="ListParagraph"/>
        <w:numPr>
          <w:ilvl w:val="1"/>
          <w:numId w:val="16"/>
        </w:numPr>
        <w:tabs>
          <w:tab w:val="left" w:pos="720"/>
          <w:tab w:val="left" w:pos="1080"/>
          <w:tab w:val="left" w:pos="2160"/>
          <w:tab w:val="left" w:pos="3600"/>
          <w:tab w:val="left" w:pos="5040"/>
          <w:tab w:val="left" w:pos="6480"/>
        </w:tabs>
        <w:spacing w:after="0" w:line="240" w:lineRule="auto"/>
        <w:ind w:left="720"/>
        <w:jc w:val="left"/>
      </w:pPr>
      <w:r>
        <w:t>Tree</w:t>
      </w:r>
      <w:r>
        <w:tab/>
      </w:r>
      <w:r>
        <w:tab/>
      </w:r>
      <w:r>
        <w:tab/>
        <w:t>macroscopic</w:t>
      </w:r>
    </w:p>
    <w:p w:rsidR="00C1793B" w:rsidRDefault="00C1793B" w:rsidP="00C1793B">
      <w:pPr>
        <w:pStyle w:val="ListParagraph"/>
        <w:numPr>
          <w:ilvl w:val="1"/>
          <w:numId w:val="16"/>
        </w:numPr>
        <w:tabs>
          <w:tab w:val="left" w:pos="720"/>
          <w:tab w:val="left" w:pos="1080"/>
          <w:tab w:val="left" w:pos="2160"/>
          <w:tab w:val="left" w:pos="3600"/>
          <w:tab w:val="left" w:pos="5040"/>
          <w:tab w:val="left" w:pos="6480"/>
        </w:tabs>
        <w:spacing w:after="0" w:line="240" w:lineRule="auto"/>
        <w:ind w:left="720"/>
        <w:jc w:val="left"/>
      </w:pPr>
      <w:r>
        <w:t>Plant cell</w:t>
      </w:r>
      <w:r>
        <w:tab/>
      </w:r>
      <w:r>
        <w:tab/>
      </w:r>
      <w:r>
        <w:tab/>
        <w:t>microscopic</w:t>
      </w:r>
    </w:p>
    <w:p w:rsidR="00C1793B" w:rsidRDefault="00C1793B" w:rsidP="00C1793B">
      <w:pPr>
        <w:pStyle w:val="ListParagraph"/>
        <w:numPr>
          <w:ilvl w:val="1"/>
          <w:numId w:val="16"/>
        </w:numPr>
        <w:tabs>
          <w:tab w:val="left" w:pos="720"/>
          <w:tab w:val="left" w:pos="1080"/>
          <w:tab w:val="left" w:pos="2160"/>
          <w:tab w:val="left" w:pos="3600"/>
          <w:tab w:val="left" w:pos="5040"/>
          <w:tab w:val="left" w:pos="6480"/>
        </w:tabs>
        <w:spacing w:after="0" w:line="240" w:lineRule="auto"/>
        <w:ind w:left="720"/>
        <w:jc w:val="left"/>
      </w:pPr>
      <w:r>
        <w:t>Protein molecule</w:t>
      </w:r>
      <w:r>
        <w:tab/>
      </w:r>
      <w:r>
        <w:tab/>
        <w:t>particulate</w:t>
      </w:r>
    </w:p>
    <w:p w:rsidR="00C1793B" w:rsidRDefault="00C1793B" w:rsidP="00C1793B">
      <w:pPr>
        <w:pStyle w:val="ListParagraph"/>
        <w:numPr>
          <w:ilvl w:val="1"/>
          <w:numId w:val="16"/>
        </w:numPr>
        <w:tabs>
          <w:tab w:val="left" w:pos="720"/>
          <w:tab w:val="left" w:pos="1080"/>
          <w:tab w:val="left" w:pos="2160"/>
          <w:tab w:val="left" w:pos="3600"/>
          <w:tab w:val="left" w:pos="5040"/>
          <w:tab w:val="left" w:pos="6480"/>
        </w:tabs>
        <w:spacing w:after="0" w:line="240" w:lineRule="auto"/>
        <w:ind w:left="720"/>
        <w:jc w:val="left"/>
      </w:pPr>
      <w:r>
        <w:t>Electron</w:t>
      </w:r>
      <w:r>
        <w:tab/>
      </w:r>
      <w:r>
        <w:tab/>
      </w:r>
      <w:r>
        <w:tab/>
        <w:t>particulate</w:t>
      </w:r>
    </w:p>
    <w:p w:rsidR="00C1793B" w:rsidRDefault="00C1793B" w:rsidP="00C1793B">
      <w:pPr>
        <w:pStyle w:val="ListParagraph"/>
        <w:tabs>
          <w:tab w:val="left" w:pos="720"/>
          <w:tab w:val="left" w:pos="1080"/>
          <w:tab w:val="left" w:pos="2160"/>
          <w:tab w:val="left" w:pos="3600"/>
          <w:tab w:val="left" w:pos="5040"/>
          <w:tab w:val="left" w:pos="6480"/>
        </w:tabs>
        <w:spacing w:after="0" w:line="240" w:lineRule="auto"/>
        <w:jc w:val="left"/>
      </w:pPr>
    </w:p>
    <w:p w:rsidR="00882D1C" w:rsidRDefault="00882D1C" w:rsidP="00882D1C">
      <w:pPr>
        <w:pStyle w:val="ListParagraph"/>
        <w:numPr>
          <w:ilvl w:val="0"/>
          <w:numId w:val="3"/>
        </w:numPr>
        <w:spacing w:after="200"/>
        <w:rPr>
          <w:szCs w:val="24"/>
        </w:rPr>
      </w:pPr>
      <w:r>
        <w:rPr>
          <w:szCs w:val="24"/>
        </w:rPr>
        <w:t>Identify the principal type of energy (kinetic or potential) exhibited by each of the following (5 points):</w:t>
      </w:r>
    </w:p>
    <w:p w:rsidR="00882D1C" w:rsidRDefault="00882D1C" w:rsidP="00882D1C">
      <w:pPr>
        <w:pStyle w:val="ListParagraph"/>
        <w:numPr>
          <w:ilvl w:val="4"/>
          <w:numId w:val="3"/>
        </w:numPr>
        <w:spacing w:after="200"/>
        <w:rPr>
          <w:szCs w:val="24"/>
        </w:rPr>
      </w:pPr>
      <w:r w:rsidRPr="00882D1C">
        <w:rPr>
          <w:szCs w:val="24"/>
        </w:rPr>
        <w:t xml:space="preserve">A car parked on a hill. </w:t>
      </w:r>
      <w:r w:rsidRPr="00882D1C">
        <w:rPr>
          <w:szCs w:val="24"/>
        </w:rPr>
        <w:tab/>
      </w:r>
      <w:r w:rsidRPr="00882D1C">
        <w:rPr>
          <w:szCs w:val="24"/>
        </w:rPr>
        <w:tab/>
      </w:r>
      <w:r w:rsidRPr="00882D1C">
        <w:rPr>
          <w:szCs w:val="24"/>
        </w:rPr>
        <w:tab/>
      </w:r>
      <w:r w:rsidRPr="00882D1C">
        <w:rPr>
          <w:szCs w:val="24"/>
        </w:rPr>
        <w:tab/>
      </w:r>
      <w:r w:rsidRPr="00882D1C">
        <w:rPr>
          <w:szCs w:val="24"/>
        </w:rPr>
        <w:tab/>
        <w:t>_____potential____________</w:t>
      </w:r>
    </w:p>
    <w:p w:rsidR="00882D1C" w:rsidRDefault="00882D1C" w:rsidP="00882D1C">
      <w:pPr>
        <w:pStyle w:val="ListParagraph"/>
        <w:numPr>
          <w:ilvl w:val="4"/>
          <w:numId w:val="3"/>
        </w:numPr>
        <w:spacing w:after="200"/>
        <w:rPr>
          <w:szCs w:val="24"/>
        </w:rPr>
      </w:pPr>
      <w:r w:rsidRPr="00882D1C">
        <w:rPr>
          <w:szCs w:val="24"/>
        </w:rPr>
        <w:t>A car traveling at 60 miles per hour.</w:t>
      </w:r>
      <w:r w:rsidRPr="00882D1C">
        <w:rPr>
          <w:szCs w:val="24"/>
        </w:rPr>
        <w:tab/>
      </w:r>
      <w:r w:rsidRPr="00882D1C">
        <w:rPr>
          <w:szCs w:val="24"/>
        </w:rPr>
        <w:tab/>
      </w:r>
      <w:r w:rsidRPr="00882D1C">
        <w:rPr>
          <w:szCs w:val="24"/>
        </w:rPr>
        <w:tab/>
      </w:r>
      <w:r w:rsidRPr="00882D1C">
        <w:rPr>
          <w:szCs w:val="24"/>
        </w:rPr>
        <w:tab/>
        <w:t>_____kinetic__________</w:t>
      </w:r>
    </w:p>
    <w:p w:rsidR="00882D1C" w:rsidRDefault="00882D1C" w:rsidP="00882D1C">
      <w:pPr>
        <w:pStyle w:val="ListParagraph"/>
        <w:numPr>
          <w:ilvl w:val="4"/>
          <w:numId w:val="3"/>
        </w:numPr>
        <w:spacing w:after="200"/>
        <w:rPr>
          <w:szCs w:val="24"/>
        </w:rPr>
      </w:pPr>
      <w:r w:rsidRPr="00882D1C">
        <w:rPr>
          <w:szCs w:val="24"/>
        </w:rPr>
        <w:t>Chemical energ</w:t>
      </w:r>
      <w:r>
        <w:rPr>
          <w:szCs w:val="24"/>
        </w:rPr>
        <w:t>y.</w:t>
      </w:r>
      <w:r>
        <w:rPr>
          <w:szCs w:val="24"/>
        </w:rPr>
        <w:tab/>
      </w:r>
      <w:r>
        <w:rPr>
          <w:szCs w:val="24"/>
        </w:rPr>
        <w:tab/>
      </w:r>
      <w:r>
        <w:rPr>
          <w:szCs w:val="24"/>
        </w:rPr>
        <w:tab/>
      </w:r>
      <w:r>
        <w:rPr>
          <w:szCs w:val="24"/>
        </w:rPr>
        <w:tab/>
      </w:r>
      <w:r>
        <w:rPr>
          <w:szCs w:val="24"/>
        </w:rPr>
        <w:tab/>
      </w:r>
      <w:r>
        <w:rPr>
          <w:szCs w:val="24"/>
        </w:rPr>
        <w:tab/>
        <w:t>_____potential_________</w:t>
      </w:r>
    </w:p>
    <w:p w:rsidR="00882D1C" w:rsidRDefault="00882D1C" w:rsidP="00882D1C">
      <w:pPr>
        <w:pStyle w:val="ListParagraph"/>
        <w:numPr>
          <w:ilvl w:val="4"/>
          <w:numId w:val="3"/>
        </w:numPr>
        <w:spacing w:after="200"/>
        <w:rPr>
          <w:szCs w:val="24"/>
        </w:rPr>
      </w:pPr>
      <w:r w:rsidRPr="00882D1C">
        <w:rPr>
          <w:szCs w:val="24"/>
        </w:rPr>
        <w:t>A falling ro</w:t>
      </w:r>
      <w:r>
        <w:rPr>
          <w:szCs w:val="24"/>
        </w:rPr>
        <w:t>ck.</w:t>
      </w:r>
      <w:r>
        <w:rPr>
          <w:szCs w:val="24"/>
        </w:rPr>
        <w:tab/>
      </w:r>
      <w:r>
        <w:rPr>
          <w:szCs w:val="24"/>
        </w:rPr>
        <w:tab/>
      </w:r>
      <w:r>
        <w:rPr>
          <w:szCs w:val="24"/>
        </w:rPr>
        <w:tab/>
      </w:r>
      <w:r>
        <w:rPr>
          <w:szCs w:val="24"/>
        </w:rPr>
        <w:tab/>
      </w:r>
      <w:r>
        <w:rPr>
          <w:szCs w:val="24"/>
        </w:rPr>
        <w:tab/>
      </w:r>
      <w:r>
        <w:rPr>
          <w:szCs w:val="24"/>
        </w:rPr>
        <w:tab/>
      </w:r>
      <w:r>
        <w:rPr>
          <w:szCs w:val="24"/>
        </w:rPr>
        <w:tab/>
        <w:t>_____kinetic________</w:t>
      </w:r>
    </w:p>
    <w:p w:rsidR="00882D1C" w:rsidRPr="00882D1C" w:rsidRDefault="00882D1C" w:rsidP="00882D1C">
      <w:pPr>
        <w:pStyle w:val="ListParagraph"/>
        <w:numPr>
          <w:ilvl w:val="4"/>
          <w:numId w:val="3"/>
        </w:numPr>
        <w:spacing w:after="200"/>
        <w:rPr>
          <w:szCs w:val="24"/>
        </w:rPr>
      </w:pPr>
      <w:r w:rsidRPr="00882D1C">
        <w:rPr>
          <w:szCs w:val="24"/>
        </w:rPr>
        <w:t>Compressed air in a tank.</w:t>
      </w:r>
      <w:r w:rsidRPr="00882D1C">
        <w:rPr>
          <w:szCs w:val="24"/>
        </w:rPr>
        <w:tab/>
      </w:r>
      <w:r w:rsidRPr="00882D1C">
        <w:rPr>
          <w:szCs w:val="24"/>
        </w:rPr>
        <w:tab/>
      </w:r>
      <w:r w:rsidRPr="00882D1C">
        <w:rPr>
          <w:szCs w:val="24"/>
        </w:rPr>
        <w:tab/>
      </w:r>
      <w:r w:rsidRPr="00882D1C">
        <w:rPr>
          <w:szCs w:val="24"/>
        </w:rPr>
        <w:tab/>
      </w:r>
      <w:r w:rsidRPr="00882D1C">
        <w:rPr>
          <w:szCs w:val="24"/>
        </w:rPr>
        <w:tab/>
        <w:t>____potential_____________</w:t>
      </w:r>
    </w:p>
    <w:p w:rsidR="00882D1C" w:rsidRDefault="00882D1C" w:rsidP="00882D1C">
      <w:pPr>
        <w:pStyle w:val="ListParagraph"/>
        <w:ind w:left="360"/>
      </w:pPr>
    </w:p>
    <w:p w:rsidR="00882D1C" w:rsidRPr="00882D1C" w:rsidRDefault="001B55F0" w:rsidP="00882D1C">
      <w:pPr>
        <w:pStyle w:val="ListParagraph"/>
        <w:numPr>
          <w:ilvl w:val="0"/>
          <w:numId w:val="3"/>
        </w:numPr>
        <w:spacing w:after="200"/>
        <w:rPr>
          <w:szCs w:val="24"/>
        </w:rPr>
      </w:pPr>
      <w:r>
        <w:rPr>
          <w:szCs w:val="24"/>
        </w:rPr>
        <w:t xml:space="preserve">Aluminum bromide, </w:t>
      </w:r>
      <w:r w:rsidR="00882D1C" w:rsidRPr="00882D1C">
        <w:rPr>
          <w:szCs w:val="24"/>
        </w:rPr>
        <w:t>AlBr</w:t>
      </w:r>
      <w:r w:rsidR="00882D1C" w:rsidRPr="00882D1C">
        <w:rPr>
          <w:szCs w:val="24"/>
          <w:vertAlign w:val="subscript"/>
        </w:rPr>
        <w:t>3</w:t>
      </w:r>
      <w:r>
        <w:t>,</w:t>
      </w:r>
      <w:r w:rsidR="00882D1C">
        <w:t xml:space="preserve"> is a white-yellow crystalline solid that has a melting point of 97.5 °C</w:t>
      </w:r>
      <w:r>
        <w:t>. When aluminum metal and bromine liquid are placed in a container aluminum bromide is formed</w:t>
      </w:r>
      <w:r w:rsidR="00882D1C">
        <w:t xml:space="preserve"> (10 points). </w:t>
      </w:r>
    </w:p>
    <w:p w:rsidR="00882D1C" w:rsidRPr="00134B70" w:rsidRDefault="00882D1C" w:rsidP="00882D1C">
      <w:pPr>
        <w:pStyle w:val="ListParagraph"/>
        <w:numPr>
          <w:ilvl w:val="1"/>
          <w:numId w:val="6"/>
        </w:numPr>
        <w:spacing w:after="200"/>
        <w:rPr>
          <w:szCs w:val="24"/>
        </w:rPr>
      </w:pPr>
      <w:r>
        <w:t>What is its melting point in degrees Fahrenheit?</w:t>
      </w:r>
    </w:p>
    <w:p w:rsidR="00882D1C" w:rsidRDefault="00C476F5" w:rsidP="00882D1C">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+32=</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d>
          <m:dPr>
            <m:ctrlPr>
              <w:rPr>
                <w:rFonts w:ascii="Cambria Math" w:hAnsi="Cambria Math"/>
                <w:i/>
              </w:rPr>
            </m:ctrlPr>
          </m:dPr>
          <m:e>
            <m:r>
              <w:rPr>
                <w:rFonts w:ascii="Cambria Math" w:hAnsi="Cambria Math"/>
              </w:rPr>
              <m:t>97.5 ℃</m:t>
            </m:r>
          </m:e>
        </m:d>
        <m:r>
          <w:rPr>
            <w:rFonts w:ascii="Cambria Math" w:hAnsi="Cambria Math"/>
          </w:rPr>
          <m:t>+32</m:t>
        </m:r>
        <m:r>
          <w:rPr>
            <w:rFonts w:ascii="Cambria Math" w:eastAsiaTheme="minorEastAsia" w:hAnsi="Cambria Math"/>
          </w:rPr>
          <m:t>=</m:t>
        </m:r>
        <m:r>
          <m:rPr>
            <m:sty m:val="bi"/>
          </m:rPr>
          <w:rPr>
            <w:rFonts w:ascii="Cambria Math" w:eastAsiaTheme="minorEastAsia" w:hAnsi="Cambria Math"/>
          </w:rPr>
          <m:t>175.</m:t>
        </m:r>
        <m:r>
          <w:rPr>
            <w:rFonts w:ascii="Cambria Math" w:eastAsiaTheme="minorEastAsia" w:hAnsi="Cambria Math"/>
          </w:rPr>
          <m:t>5 ℉+32=207.5 ℉=208 ℉</m:t>
        </m:r>
      </m:oMath>
      <w:r w:rsidR="00882D1C">
        <w:t xml:space="preserve"> </w:t>
      </w:r>
    </w:p>
    <w:p w:rsidR="00882D1C" w:rsidRPr="00134B70" w:rsidRDefault="00882D1C" w:rsidP="00882D1C">
      <w:pPr>
        <w:pStyle w:val="ListParagraph"/>
        <w:numPr>
          <w:ilvl w:val="1"/>
          <w:numId w:val="6"/>
        </w:numPr>
        <w:spacing w:after="200"/>
        <w:rPr>
          <w:szCs w:val="24"/>
        </w:rPr>
      </w:pPr>
      <w:r>
        <w:t>What is its melting point in Kelvin?</w:t>
      </w:r>
    </w:p>
    <w:p w:rsidR="00882D1C" w:rsidRPr="00134B70" w:rsidRDefault="00C476F5" w:rsidP="00882D1C">
      <w:pPr>
        <w:ind w:left="72"/>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+273.15=97.5+273.15=370.</m:t>
          </m:r>
          <m:r>
            <m:rPr>
              <m:sty m:val="bi"/>
            </m:rPr>
            <w:rPr>
              <w:rFonts w:ascii="Cambria Math" w:hAnsi="Cambria Math"/>
            </w:rPr>
            <m:t>6</m:t>
          </m:r>
          <m:r>
            <w:rPr>
              <w:rFonts w:ascii="Cambria Math" w:hAnsi="Cambria Math"/>
            </w:rPr>
            <m:t>5 K=370.7 K</m:t>
          </m:r>
        </m:oMath>
      </m:oMathPara>
    </w:p>
    <w:p w:rsidR="00882D1C" w:rsidRDefault="00882D1C" w:rsidP="00882D1C">
      <w:pPr>
        <w:pStyle w:val="ListParagraph"/>
        <w:numPr>
          <w:ilvl w:val="1"/>
          <w:numId w:val="6"/>
        </w:numPr>
      </w:pPr>
      <w:r>
        <w:t>List all the physical properties of AlBr</w:t>
      </w:r>
      <w:r>
        <w:rPr>
          <w:vertAlign w:val="subscript"/>
        </w:rPr>
        <w:t>3</w:t>
      </w:r>
      <w:r>
        <w:t xml:space="preserve"> found in the preceding narrative. </w:t>
      </w:r>
    </w:p>
    <w:p w:rsidR="00882D1C" w:rsidRDefault="00882D1C" w:rsidP="00882D1C">
      <w:pPr>
        <w:pStyle w:val="ListParagraph"/>
      </w:pPr>
      <w:r>
        <w:t>White-yellow crystalline solid</w:t>
      </w:r>
    </w:p>
    <w:p w:rsidR="00882D1C" w:rsidRDefault="00882D1C" w:rsidP="00882D1C">
      <w:pPr>
        <w:pStyle w:val="ListParagraph"/>
      </w:pPr>
      <w:r>
        <w:t>Melting point of 97.5 °C</w:t>
      </w:r>
    </w:p>
    <w:p w:rsidR="00882D1C" w:rsidRDefault="00882D1C" w:rsidP="00882D1C">
      <w:pPr>
        <w:pStyle w:val="ListParagraph"/>
        <w:numPr>
          <w:ilvl w:val="1"/>
          <w:numId w:val="6"/>
        </w:numPr>
      </w:pPr>
      <w:r>
        <w:t>List all the chemical properties of AlBr</w:t>
      </w:r>
      <w:r>
        <w:rPr>
          <w:vertAlign w:val="subscript"/>
        </w:rPr>
        <w:t>3</w:t>
      </w:r>
      <w:r>
        <w:t xml:space="preserve"> found in the preceding narrative.</w:t>
      </w:r>
    </w:p>
    <w:p w:rsidR="00D079DD" w:rsidRDefault="001B55F0" w:rsidP="001B55F0">
      <w:pPr>
        <w:pStyle w:val="ListParagraph"/>
        <w:spacing w:after="200"/>
        <w:rPr>
          <w:szCs w:val="24"/>
        </w:rPr>
      </w:pPr>
      <w:r>
        <w:t xml:space="preserve">Aluminum and bromine react to form aluminum bromide. </w:t>
      </w:r>
    </w:p>
    <w:p w:rsidR="00882D1C" w:rsidRDefault="00882D1C" w:rsidP="00882D1C">
      <w:pPr>
        <w:pStyle w:val="ListParagraph"/>
        <w:numPr>
          <w:ilvl w:val="0"/>
          <w:numId w:val="3"/>
        </w:numPr>
        <w:spacing w:after="200"/>
        <w:rPr>
          <w:szCs w:val="24"/>
        </w:rPr>
      </w:pPr>
      <w:r>
        <w:rPr>
          <w:szCs w:val="24"/>
        </w:rPr>
        <w:lastRenderedPageBreak/>
        <w:t xml:space="preserve">A student wants to determine the density of an irregular solid, gold. The sample weighs 288.223 grams. The initial volume of the graduated cylinder is 10.4 mL and after the solid is added the volume is 24.9 mL (10 points). </w:t>
      </w:r>
    </w:p>
    <w:p w:rsidR="00882D1C" w:rsidRDefault="00882D1C" w:rsidP="00882D1C">
      <w:pPr>
        <w:pStyle w:val="ListParagraph"/>
        <w:numPr>
          <w:ilvl w:val="0"/>
          <w:numId w:val="7"/>
        </w:numPr>
        <w:spacing w:after="200"/>
        <w:rPr>
          <w:szCs w:val="24"/>
        </w:rPr>
      </w:pPr>
      <w:r>
        <w:rPr>
          <w:szCs w:val="24"/>
        </w:rPr>
        <w:t xml:space="preserve">What is the volume of the solid? </w:t>
      </w:r>
    </w:p>
    <w:p w:rsidR="00882D1C" w:rsidRPr="000854DF" w:rsidRDefault="00882D1C" w:rsidP="00882D1C">
      <w:pPr>
        <w:pStyle w:val="ListParagraph"/>
        <w:spacing w:after="200"/>
      </w:pPr>
      <w:proofErr w:type="spellStart"/>
      <w:r>
        <w:rPr>
          <w:szCs w:val="24"/>
        </w:rPr>
        <w:t>V</w:t>
      </w:r>
      <w:r>
        <w:rPr>
          <w:szCs w:val="24"/>
          <w:vertAlign w:val="subscript"/>
        </w:rPr>
        <w:t>solid</w:t>
      </w:r>
      <w:proofErr w:type="spellEnd"/>
      <w:r>
        <w:t xml:space="preserve"> = 24.9 mL – 10.4 mL = 14.5 mL</w:t>
      </w:r>
    </w:p>
    <w:p w:rsidR="00882D1C" w:rsidRDefault="00882D1C" w:rsidP="00882D1C">
      <w:pPr>
        <w:pStyle w:val="ListParagraph"/>
        <w:numPr>
          <w:ilvl w:val="0"/>
          <w:numId w:val="7"/>
        </w:numPr>
        <w:spacing w:after="200"/>
        <w:rPr>
          <w:szCs w:val="24"/>
        </w:rPr>
      </w:pPr>
      <w:r>
        <w:rPr>
          <w:szCs w:val="24"/>
        </w:rPr>
        <w:t xml:space="preserve">What is the density of the solid? </w:t>
      </w:r>
    </w:p>
    <w:p w:rsidR="00882D1C" w:rsidRPr="000854DF" w:rsidRDefault="00882D1C" w:rsidP="00882D1C">
      <w:pPr>
        <w:pStyle w:val="ListParagraph"/>
        <w:spacing w:after="200"/>
        <w:rPr>
          <w:szCs w:val="24"/>
        </w:rPr>
      </w:pPr>
      <m:oMathPara>
        <m:oMath>
          <m:r>
            <w:rPr>
              <w:rFonts w:ascii="Cambria Math" w:hAnsi="Cambria Math"/>
              <w:szCs w:val="24"/>
            </w:rPr>
            <m:t>D=</m:t>
          </m:r>
          <m:f>
            <m:fPr>
              <m:ctrlPr>
                <w:rPr>
                  <w:rFonts w:ascii="Cambria Math" w:hAnsi="Cambria Math"/>
                  <w:i/>
                  <w:szCs w:val="24"/>
                </w:rPr>
              </m:ctrlPr>
            </m:fPr>
            <m:num>
              <m:r>
                <w:rPr>
                  <w:rFonts w:ascii="Cambria Math" w:hAnsi="Cambria Math"/>
                  <w:szCs w:val="24"/>
                </w:rPr>
                <m:t>m</m:t>
              </m:r>
            </m:num>
            <m:den>
              <m:r>
                <w:rPr>
                  <w:rFonts w:ascii="Cambria Math" w:hAnsi="Cambria Math"/>
                  <w:szCs w:val="24"/>
                </w:rPr>
                <m:t>V</m:t>
              </m:r>
            </m:den>
          </m:f>
          <m:r>
            <w:rPr>
              <w:rFonts w:ascii="Cambria Math" w:hAnsi="Cambria Math"/>
              <w:szCs w:val="24"/>
            </w:rPr>
            <m:t>=</m:t>
          </m:r>
          <m:f>
            <m:fPr>
              <m:ctrlPr>
                <w:rPr>
                  <w:rFonts w:ascii="Cambria Math" w:hAnsi="Cambria Math"/>
                  <w:i/>
                  <w:szCs w:val="24"/>
                </w:rPr>
              </m:ctrlPr>
            </m:fPr>
            <m:num>
              <m:r>
                <w:rPr>
                  <w:rFonts w:ascii="Cambria Math" w:hAnsi="Cambria Math"/>
                  <w:szCs w:val="24"/>
                </w:rPr>
                <m:t>288.223 g</m:t>
              </m:r>
            </m:num>
            <m:den>
              <m:r>
                <w:rPr>
                  <w:rFonts w:ascii="Cambria Math" w:hAnsi="Cambria Math"/>
                  <w:szCs w:val="24"/>
                </w:rPr>
                <m:t>14.5 mL</m:t>
              </m:r>
            </m:den>
          </m:f>
          <m:r>
            <w:rPr>
              <w:rFonts w:ascii="Cambria Math" w:hAnsi="Cambria Math"/>
              <w:szCs w:val="24"/>
            </w:rPr>
            <m:t>=19.87744828</m:t>
          </m:r>
          <m:f>
            <m:fPr>
              <m:ctrlPr>
                <w:rPr>
                  <w:rFonts w:ascii="Cambria Math" w:hAnsi="Cambria Math"/>
                  <w:i/>
                  <w:szCs w:val="24"/>
                </w:rPr>
              </m:ctrlPr>
            </m:fPr>
            <m:num>
              <m:r>
                <w:rPr>
                  <w:rFonts w:ascii="Cambria Math" w:hAnsi="Cambria Math"/>
                  <w:szCs w:val="24"/>
                </w:rPr>
                <m:t>g</m:t>
              </m:r>
            </m:num>
            <m:den>
              <m:r>
                <w:rPr>
                  <w:rFonts w:ascii="Cambria Math" w:hAnsi="Cambria Math"/>
                  <w:szCs w:val="24"/>
                </w:rPr>
                <m:t>mL</m:t>
              </m:r>
            </m:den>
          </m:f>
          <m:r>
            <w:rPr>
              <w:rFonts w:ascii="Cambria Math" w:hAnsi="Cambria Math"/>
              <w:szCs w:val="24"/>
            </w:rPr>
            <m:t>≈19.9</m:t>
          </m:r>
          <m:f>
            <m:fPr>
              <m:ctrlPr>
                <w:rPr>
                  <w:rFonts w:ascii="Cambria Math" w:hAnsi="Cambria Math"/>
                  <w:i/>
                  <w:szCs w:val="24"/>
                </w:rPr>
              </m:ctrlPr>
            </m:fPr>
            <m:num>
              <m:r>
                <w:rPr>
                  <w:rFonts w:ascii="Cambria Math" w:hAnsi="Cambria Math"/>
                  <w:szCs w:val="24"/>
                </w:rPr>
                <m:t>g</m:t>
              </m:r>
            </m:num>
            <m:den>
              <m:r>
                <w:rPr>
                  <w:rFonts w:ascii="Cambria Math" w:hAnsi="Cambria Math"/>
                  <w:szCs w:val="24"/>
                </w:rPr>
                <m:t>mL</m:t>
              </m:r>
            </m:den>
          </m:f>
        </m:oMath>
      </m:oMathPara>
    </w:p>
    <w:p w:rsidR="00882D1C" w:rsidRDefault="00882D1C" w:rsidP="00882D1C">
      <w:pPr>
        <w:pStyle w:val="ListParagraph"/>
        <w:numPr>
          <w:ilvl w:val="0"/>
          <w:numId w:val="7"/>
        </w:numPr>
        <w:spacing w:after="200"/>
        <w:rPr>
          <w:szCs w:val="24"/>
        </w:rPr>
      </w:pPr>
      <w:r>
        <w:rPr>
          <w:szCs w:val="24"/>
        </w:rPr>
        <w:t>Gold has a density of 19.3 g/</w:t>
      </w:r>
      <w:proofErr w:type="spellStart"/>
      <w:r>
        <w:rPr>
          <w:szCs w:val="24"/>
        </w:rPr>
        <w:t>mL.</w:t>
      </w:r>
      <w:proofErr w:type="spellEnd"/>
      <w:r>
        <w:rPr>
          <w:szCs w:val="24"/>
        </w:rPr>
        <w:t xml:space="preserve"> What is the percent error in the student’s density? </w:t>
      </w:r>
    </w:p>
    <w:p w:rsidR="00882D1C" w:rsidRDefault="00882D1C" w:rsidP="00882D1C">
      <w:pPr>
        <w:pStyle w:val="ListParagraph"/>
        <w:ind w:left="360"/>
      </w:pPr>
      <m:oMathPara>
        <m:oMath>
          <m:r>
            <w:rPr>
              <w:rFonts w:ascii="Cambria Math" w:hAnsi="Cambria Math"/>
            </w:rPr>
            <m:t>%error=</m:t>
          </m:r>
          <m:f>
            <m:fPr>
              <m:ctrlPr>
                <w:rPr>
                  <w:rFonts w:ascii="Cambria Math" w:hAnsi="Cambria Math"/>
                  <w:i/>
                </w:rPr>
              </m:ctrlPr>
            </m:fPr>
            <m:num>
              <m:r>
                <w:rPr>
                  <w:rFonts w:ascii="Cambria Math" w:hAnsi="Cambria Math"/>
                </w:rPr>
                <m:t>experimental value-accepted value</m:t>
              </m:r>
            </m:num>
            <m:den>
              <m:r>
                <w:rPr>
                  <w:rFonts w:ascii="Cambria Math" w:hAnsi="Cambria Math"/>
                </w:rPr>
                <m:t>accepted value</m:t>
              </m:r>
            </m:den>
          </m:f>
          <m:r>
            <w:rPr>
              <w:rFonts w:ascii="Cambria Math" w:hAnsi="Cambria Math"/>
            </w:rPr>
            <m:t>×100%</m:t>
          </m:r>
        </m:oMath>
      </m:oMathPara>
    </w:p>
    <w:p w:rsidR="00882D1C" w:rsidRPr="00593CC3" w:rsidRDefault="00882D1C" w:rsidP="00882D1C">
      <w:pPr>
        <w:pStyle w:val="ListParagraph"/>
        <w:ind w:left="360"/>
        <w:rPr>
          <w:rFonts w:eastAsiaTheme="minorEastAsia"/>
        </w:rPr>
      </w:pPr>
      <m:oMathPara>
        <m:oMath>
          <m:r>
            <w:rPr>
              <w:rFonts w:ascii="Cambria Math" w:hAnsi="Cambria Math"/>
            </w:rPr>
            <m:t>%error=</m:t>
          </m:r>
          <m:f>
            <m:fPr>
              <m:ctrlPr>
                <w:rPr>
                  <w:rFonts w:ascii="Cambria Math" w:hAnsi="Cambria Math"/>
                  <w:i/>
                </w:rPr>
              </m:ctrlPr>
            </m:fPr>
            <m:num>
              <m:r>
                <w:rPr>
                  <w:rFonts w:ascii="Cambria Math" w:hAnsi="Cambria Math"/>
                </w:rPr>
                <m:t>(19.9</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-19.3</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num>
            <m:den>
              <m:r>
                <w:rPr>
                  <w:rFonts w:ascii="Cambria Math" w:hAnsi="Cambria Math"/>
                </w:rPr>
                <m:t>19.3</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×100%=</m:t>
          </m:r>
          <m:f>
            <m:fPr>
              <m:ctrlPr>
                <w:rPr>
                  <w:rFonts w:ascii="Cambria Math" w:hAnsi="Cambria Math"/>
                  <w:i/>
                </w:rPr>
              </m:ctrlPr>
            </m:fPr>
            <m:num>
              <m:r>
                <w:rPr>
                  <w:rFonts w:ascii="Cambria Math" w:hAnsi="Cambria Math"/>
                </w:rPr>
                <m:t>0.6</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19.3</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×100%=3.10880829%≈3%</m:t>
          </m:r>
        </m:oMath>
      </m:oMathPara>
    </w:p>
    <w:p w:rsidR="004058ED" w:rsidRDefault="004058ED" w:rsidP="004058ED">
      <w:pPr>
        <w:pStyle w:val="ListParagraph"/>
        <w:ind w:left="360"/>
      </w:pPr>
    </w:p>
    <w:p w:rsidR="00904462" w:rsidRDefault="00904462" w:rsidP="00F16820">
      <w:pPr>
        <w:pStyle w:val="ListParagraph"/>
        <w:numPr>
          <w:ilvl w:val="0"/>
          <w:numId w:val="3"/>
        </w:numPr>
      </w:pPr>
      <w:r>
        <w:t>Classify each change as physical or chemical (5 points):</w:t>
      </w:r>
    </w:p>
    <w:p w:rsidR="00904462" w:rsidRDefault="00904462" w:rsidP="00904462">
      <w:pPr>
        <w:pStyle w:val="ListParagraph"/>
        <w:numPr>
          <w:ilvl w:val="4"/>
          <w:numId w:val="3"/>
        </w:numPr>
      </w:pPr>
      <w:r>
        <w:t xml:space="preserve">Sugar burns in a pot. </w:t>
      </w:r>
      <w:r w:rsidR="00A65C9B">
        <w:tab/>
      </w:r>
      <w:r w:rsidR="00A65C9B">
        <w:tab/>
      </w:r>
      <w:r w:rsidR="00A65C9B">
        <w:tab/>
      </w:r>
      <w:r w:rsidR="00A65C9B">
        <w:tab/>
      </w:r>
      <w:r w:rsidR="00A65C9B">
        <w:tab/>
      </w:r>
      <w:r w:rsidR="00A65C9B">
        <w:tab/>
      </w:r>
      <w:r w:rsidR="00A65C9B">
        <w:tab/>
      </w:r>
      <w:r w:rsidR="00A65C9B">
        <w:tab/>
        <w:t>chemical</w:t>
      </w:r>
    </w:p>
    <w:p w:rsidR="00A65C9B" w:rsidRDefault="00904462" w:rsidP="00904462">
      <w:pPr>
        <w:pStyle w:val="ListParagraph"/>
        <w:numPr>
          <w:ilvl w:val="4"/>
          <w:numId w:val="3"/>
        </w:numPr>
      </w:pPr>
      <w:r>
        <w:t xml:space="preserve">The liquid propane in a barbecue evaporates away because someone </w:t>
      </w:r>
      <w:r w:rsidR="00A65C9B">
        <w:tab/>
        <w:t>physical</w:t>
      </w:r>
    </w:p>
    <w:p w:rsidR="00904462" w:rsidRDefault="00904462" w:rsidP="00A65C9B">
      <w:pPr>
        <w:pStyle w:val="ListParagraph"/>
      </w:pPr>
      <w:proofErr w:type="gramStart"/>
      <w:r>
        <w:t>left</w:t>
      </w:r>
      <w:proofErr w:type="gramEnd"/>
      <w:r>
        <w:t xml:space="preserve"> the value open. </w:t>
      </w:r>
    </w:p>
    <w:p w:rsidR="00904462" w:rsidRDefault="00904462" w:rsidP="00904462">
      <w:pPr>
        <w:pStyle w:val="ListParagraph"/>
        <w:numPr>
          <w:ilvl w:val="4"/>
          <w:numId w:val="3"/>
        </w:numPr>
      </w:pPr>
      <w:r>
        <w:t xml:space="preserve">The liquid propane in a barbecue ignites upon contact with a spark. </w:t>
      </w:r>
      <w:r w:rsidR="00A65C9B">
        <w:tab/>
        <w:t>chemical</w:t>
      </w:r>
    </w:p>
    <w:p w:rsidR="00904462" w:rsidRDefault="00904462" w:rsidP="00904462">
      <w:pPr>
        <w:pStyle w:val="ListParagraph"/>
        <w:numPr>
          <w:ilvl w:val="4"/>
          <w:numId w:val="3"/>
        </w:numPr>
      </w:pPr>
      <w:r>
        <w:t xml:space="preserve">Copper metal turns green on exposure to air and water. </w:t>
      </w:r>
      <w:r w:rsidR="00A65C9B">
        <w:tab/>
      </w:r>
      <w:r w:rsidR="00A65C9B">
        <w:tab/>
      </w:r>
      <w:r w:rsidR="00A65C9B">
        <w:tab/>
        <w:t>chemical</w:t>
      </w:r>
    </w:p>
    <w:p w:rsidR="00904462" w:rsidRDefault="00904462" w:rsidP="00904462">
      <w:pPr>
        <w:pStyle w:val="ListParagraph"/>
        <w:numPr>
          <w:ilvl w:val="4"/>
          <w:numId w:val="3"/>
        </w:numPr>
      </w:pPr>
      <w:r>
        <w:t xml:space="preserve">Table salt, sodium chloride, dissolves in hot water. </w:t>
      </w:r>
      <w:r w:rsidR="004D4722">
        <w:tab/>
      </w:r>
      <w:r w:rsidR="004D4722">
        <w:tab/>
      </w:r>
      <w:r w:rsidR="004D4722">
        <w:tab/>
      </w:r>
      <w:r w:rsidR="004D4722">
        <w:tab/>
        <w:t>p</w:t>
      </w:r>
      <w:r w:rsidR="00A65C9B">
        <w:t xml:space="preserve">hysical </w:t>
      </w:r>
    </w:p>
    <w:p w:rsidR="00904462" w:rsidRDefault="00904462" w:rsidP="00904462">
      <w:pPr>
        <w:pStyle w:val="ListParagraph"/>
      </w:pPr>
    </w:p>
    <w:p w:rsidR="00005CBB" w:rsidRDefault="00F16820" w:rsidP="00A65C9B">
      <w:pPr>
        <w:pStyle w:val="ListParagraph"/>
        <w:numPr>
          <w:ilvl w:val="0"/>
          <w:numId w:val="3"/>
        </w:numPr>
        <w:spacing w:after="0"/>
      </w:pPr>
      <w:r>
        <w:t>Consider the following models of the atom: (a) Dalton, (b) Thomson</w:t>
      </w:r>
      <w:r w:rsidR="006C2E64">
        <w:t xml:space="preserve"> (Plum Pudding Model)</w:t>
      </w:r>
      <w:r>
        <w:t>, (c) Rutherford</w:t>
      </w:r>
      <w:r w:rsidR="006C2E64">
        <w:t xml:space="preserve"> (Nuclear Model)</w:t>
      </w:r>
      <w:r w:rsidR="00005CBB">
        <w:t xml:space="preserve"> (6 points)</w:t>
      </w:r>
      <w:r>
        <w:t xml:space="preserve">. </w:t>
      </w:r>
    </w:p>
    <w:p w:rsidR="00005CBB" w:rsidRDefault="00F16820" w:rsidP="00A65C9B">
      <w:pPr>
        <w:pStyle w:val="ListParagraph"/>
        <w:numPr>
          <w:ilvl w:val="4"/>
          <w:numId w:val="3"/>
        </w:numPr>
        <w:spacing w:after="0"/>
      </w:pPr>
      <w:r>
        <w:t xml:space="preserve">How does the location of the electrons in an atom vary? </w:t>
      </w:r>
    </w:p>
    <w:p w:rsidR="00005CBB" w:rsidRDefault="00005CBB" w:rsidP="00A65C9B">
      <w:pPr>
        <w:pStyle w:val="ListParagraph"/>
        <w:spacing w:after="0"/>
        <w:ind w:left="360" w:firstLine="360"/>
      </w:pPr>
      <w:r>
        <w:t>Electrons</w:t>
      </w:r>
    </w:p>
    <w:p w:rsidR="00005CBB" w:rsidRDefault="00005CBB" w:rsidP="00A65C9B">
      <w:pPr>
        <w:spacing w:after="0"/>
        <w:ind w:left="360" w:firstLine="720"/>
      </w:pPr>
      <w:r>
        <w:t>Dalton – electrons are not part of his model</w:t>
      </w:r>
    </w:p>
    <w:p w:rsidR="00005CBB" w:rsidRDefault="00005CBB" w:rsidP="00A65C9B">
      <w:pPr>
        <w:pStyle w:val="ListParagraph"/>
        <w:spacing w:after="0"/>
        <w:ind w:left="1080"/>
      </w:pPr>
      <w:r>
        <w:t>Thomson – electrons are scattered throughout the positive mass of matter in an atom</w:t>
      </w:r>
    </w:p>
    <w:p w:rsidR="00005CBB" w:rsidRDefault="00005CBB" w:rsidP="00A65C9B">
      <w:pPr>
        <w:pStyle w:val="ListParagraph"/>
        <w:spacing w:after="0"/>
        <w:ind w:firstLine="360"/>
      </w:pPr>
      <w:r>
        <w:t>Rutherford – electrons are located out in space away from the central positive mass</w:t>
      </w:r>
    </w:p>
    <w:p w:rsidR="00005CBB" w:rsidRDefault="00005CBB" w:rsidP="00A65C9B">
      <w:pPr>
        <w:pStyle w:val="ListParagraph"/>
        <w:spacing w:after="0"/>
      </w:pPr>
    </w:p>
    <w:p w:rsidR="00F16820" w:rsidRDefault="00F16820" w:rsidP="00A65C9B">
      <w:pPr>
        <w:pStyle w:val="ListParagraph"/>
        <w:numPr>
          <w:ilvl w:val="4"/>
          <w:numId w:val="3"/>
        </w:numPr>
        <w:spacing w:after="0"/>
      </w:pPr>
      <w:r>
        <w:t xml:space="preserve">How does the location of the atom’s positive matter compare? </w:t>
      </w:r>
    </w:p>
    <w:p w:rsidR="00005CBB" w:rsidRDefault="006C2E64" w:rsidP="00A65C9B">
      <w:pPr>
        <w:spacing w:after="0"/>
        <w:ind w:left="360" w:firstLine="360"/>
      </w:pPr>
      <w:r>
        <w:t>Positive matter</w:t>
      </w:r>
    </w:p>
    <w:p w:rsidR="006C2E64" w:rsidRDefault="006C2E64" w:rsidP="00A65C9B">
      <w:pPr>
        <w:spacing w:after="0"/>
        <w:ind w:left="1080" w:firstLine="360"/>
      </w:pPr>
      <w:r>
        <w:t>Dalton – no positive matter in his model</w:t>
      </w:r>
    </w:p>
    <w:p w:rsidR="006C2E64" w:rsidRDefault="006C2E64" w:rsidP="00A65C9B">
      <w:pPr>
        <w:spacing w:after="0"/>
        <w:ind w:left="360"/>
      </w:pPr>
      <w:r>
        <w:tab/>
      </w:r>
      <w:r w:rsidR="00005CBB">
        <w:tab/>
      </w:r>
      <w:r>
        <w:t>Thomson – positive matter is distributed throughout the atom</w:t>
      </w:r>
    </w:p>
    <w:p w:rsidR="006C2E64" w:rsidRDefault="006C2E64" w:rsidP="00A65C9B">
      <w:pPr>
        <w:spacing w:after="0"/>
        <w:ind w:left="360"/>
      </w:pPr>
      <w:r>
        <w:tab/>
      </w:r>
      <w:r w:rsidR="00005CBB">
        <w:tab/>
      </w:r>
      <w:r>
        <w:t xml:space="preserve">Rutherford – positive matter is concentrated in a small central nucleus </w:t>
      </w:r>
    </w:p>
    <w:p w:rsidR="002D322C" w:rsidRDefault="002D322C" w:rsidP="00A65C9B">
      <w:pPr>
        <w:pStyle w:val="ListParagraph"/>
        <w:spacing w:after="0"/>
        <w:ind w:left="360"/>
      </w:pPr>
    </w:p>
    <w:p w:rsidR="002D322C" w:rsidRDefault="002D322C" w:rsidP="00B1243D">
      <w:pPr>
        <w:pStyle w:val="ListParagraph"/>
        <w:numPr>
          <w:ilvl w:val="0"/>
          <w:numId w:val="3"/>
        </w:numPr>
        <w:spacing w:after="0" w:line="240" w:lineRule="auto"/>
      </w:pPr>
      <w:r>
        <w:lastRenderedPageBreak/>
        <w:t xml:space="preserve">A sunscreen preparation contains 2.50% by mass benzyl salicylate.  If a tube contains 4.0 ounces of sunscreen, how many kilograms of benzyl salicylate are needed to manufacture 325 tubes of sunscreen (8 points)?  </w:t>
      </w:r>
    </w:p>
    <w:p w:rsidR="002D322C" w:rsidRPr="002D322C" w:rsidRDefault="002D322C" w:rsidP="00B1243D">
      <w:pPr>
        <w:spacing w:after="0" w:line="240" w:lineRule="auto"/>
        <w:rPr>
          <w:rFonts w:eastAsiaTheme="minorEastAsia"/>
        </w:rPr>
      </w:pPr>
      <m:oMathPara>
        <m:oMath>
          <m:r>
            <w:rPr>
              <w:rFonts w:ascii="Cambria Math" w:hAnsi="Cambria Math"/>
            </w:rPr>
            <m:t>325 tubes×</m:t>
          </m:r>
          <m:f>
            <m:fPr>
              <m:ctrlPr>
                <w:rPr>
                  <w:rFonts w:ascii="Cambria Math" w:hAnsi="Cambria Math"/>
                  <w:i/>
                </w:rPr>
              </m:ctrlPr>
            </m:fPr>
            <m:num>
              <m:r>
                <w:rPr>
                  <w:rFonts w:ascii="Cambria Math" w:hAnsi="Cambria Math"/>
                </w:rPr>
                <m:t>4.0 oz</m:t>
              </m:r>
              <m:r>
                <w:rPr>
                  <w:rFonts w:ascii="Cambria Math" w:hAnsi="Cambria Math"/>
                </w:rPr>
                <m:t xml:space="preserve"> sunscreen</m:t>
              </m:r>
            </m:num>
            <m:den>
              <m:r>
                <w:rPr>
                  <w:rFonts w:ascii="Cambria Math" w:hAnsi="Cambria Math"/>
                </w:rPr>
                <m:t>1 tube</m:t>
              </m:r>
            </m:den>
          </m:f>
          <m:r>
            <w:rPr>
              <w:rFonts w:ascii="Cambria Math" w:hAnsi="Cambria Math"/>
            </w:rPr>
            <m:t>×</m:t>
          </m:r>
          <m:f>
            <m:fPr>
              <m:ctrlPr>
                <w:rPr>
                  <w:rFonts w:ascii="Cambria Math" w:hAnsi="Cambria Math"/>
                  <w:i/>
                </w:rPr>
              </m:ctrlPr>
            </m:fPr>
            <m:num>
              <m:r>
                <w:rPr>
                  <w:rFonts w:ascii="Cambria Math" w:hAnsi="Cambria Math"/>
                </w:rPr>
                <m:t>1 lb</m:t>
              </m:r>
            </m:num>
            <m:den>
              <m:r>
                <w:rPr>
                  <w:rFonts w:ascii="Cambria Math" w:hAnsi="Cambria Math"/>
                </w:rPr>
                <m:t>16 oz</m:t>
              </m:r>
            </m:den>
          </m:f>
          <m:r>
            <w:rPr>
              <w:rFonts w:ascii="Cambria Math" w:hAnsi="Cambria Math"/>
            </w:rPr>
            <m:t>×</m:t>
          </m:r>
          <m:f>
            <m:fPr>
              <m:ctrlPr>
                <w:rPr>
                  <w:rFonts w:ascii="Cambria Math" w:hAnsi="Cambria Math"/>
                  <w:i/>
                </w:rPr>
              </m:ctrlPr>
            </m:fPr>
            <m:num>
              <m:r>
                <w:rPr>
                  <w:rFonts w:ascii="Cambria Math" w:hAnsi="Cambria Math"/>
                </w:rPr>
                <m:t>453.59 g</m:t>
              </m:r>
            </m:num>
            <m:den>
              <m:r>
                <w:rPr>
                  <w:rFonts w:ascii="Cambria Math" w:hAnsi="Cambria Math"/>
                </w:rPr>
                <m:t>1 lb</m:t>
              </m:r>
            </m:den>
          </m:f>
          <m:r>
            <w:rPr>
              <w:rFonts w:ascii="Cambria Math" w:hAnsi="Cambria Math"/>
            </w:rPr>
            <m:t>×</m:t>
          </m:r>
          <m:f>
            <m:fPr>
              <m:ctrlPr>
                <w:rPr>
                  <w:rFonts w:ascii="Cambria Math" w:hAnsi="Cambria Math"/>
                  <w:i/>
                </w:rPr>
              </m:ctrlPr>
            </m:fPr>
            <m:num>
              <m:r>
                <w:rPr>
                  <w:rFonts w:ascii="Cambria Math" w:hAnsi="Cambria Math"/>
                </w:rPr>
                <m:t>1 kg</m:t>
              </m:r>
            </m:num>
            <m:den>
              <m:r>
                <w:rPr>
                  <w:rFonts w:ascii="Cambria Math" w:hAnsi="Cambria Math"/>
                </w:rPr>
                <m:t>1000 g</m:t>
              </m:r>
            </m:den>
          </m:f>
          <m:r>
            <w:rPr>
              <w:rFonts w:ascii="Cambria Math" w:hAnsi="Cambria Math"/>
            </w:rPr>
            <m:t>×</m:t>
          </m:r>
          <m:f>
            <m:fPr>
              <m:ctrlPr>
                <w:rPr>
                  <w:rFonts w:ascii="Cambria Math" w:hAnsi="Cambria Math"/>
                  <w:i/>
                </w:rPr>
              </m:ctrlPr>
            </m:fPr>
            <m:num>
              <m:r>
                <w:rPr>
                  <w:rFonts w:ascii="Cambria Math" w:hAnsi="Cambria Math"/>
                </w:rPr>
                <m:t>2.50</m:t>
              </m:r>
              <m:r>
                <w:rPr>
                  <w:rFonts w:ascii="Cambria Math" w:hAnsi="Cambria Math"/>
                </w:rPr>
                <m:t xml:space="preserve"> kg benzyl salicylate</m:t>
              </m:r>
            </m:num>
            <m:den>
              <m:r>
                <w:rPr>
                  <w:rFonts w:ascii="Cambria Math" w:hAnsi="Cambria Math"/>
                </w:rPr>
                <m:t>100</m:t>
              </m:r>
              <m:r>
                <w:rPr>
                  <w:rFonts w:ascii="Cambria Math" w:hAnsi="Cambria Math"/>
                </w:rPr>
                <m:t xml:space="preserve"> kg sunscreeen</m:t>
              </m:r>
            </m:den>
          </m:f>
          <m:r>
            <w:rPr>
              <w:rFonts w:ascii="Cambria Math" w:hAnsi="Cambria Math"/>
            </w:rPr>
            <m:t>=0.92 kg</m:t>
          </m:r>
          <m:r>
            <w:rPr>
              <w:rFonts w:ascii="Cambria Math" w:hAnsi="Cambria Math"/>
            </w:rPr>
            <m:t xml:space="preserve"> benzyl salicylate </m:t>
          </m:r>
        </m:oMath>
      </m:oMathPara>
    </w:p>
    <w:p w:rsidR="00B1243D" w:rsidRPr="00B1243D" w:rsidRDefault="00B1243D" w:rsidP="00B1243D">
      <w:pPr>
        <w:pStyle w:val="ListParagraph"/>
        <w:spacing w:after="0" w:line="240" w:lineRule="auto"/>
        <w:ind w:left="360"/>
        <w:jc w:val="left"/>
        <w:rPr>
          <w:b/>
          <w:bCs/>
        </w:rPr>
      </w:pPr>
    </w:p>
    <w:p w:rsidR="00904462" w:rsidRPr="00B1243D" w:rsidRDefault="00904462" w:rsidP="00B1243D">
      <w:pPr>
        <w:pStyle w:val="ListParagraph"/>
        <w:numPr>
          <w:ilvl w:val="0"/>
          <w:numId w:val="3"/>
        </w:numPr>
        <w:spacing w:after="0" w:line="240" w:lineRule="auto"/>
        <w:jc w:val="left"/>
        <w:rPr>
          <w:b/>
          <w:bCs/>
        </w:rPr>
      </w:pPr>
      <w:r>
        <w:t>Earth has a surface area of 197 million square miles. What is its area in square kilometers (</w:t>
      </w:r>
      <w:r w:rsidR="001B55F0">
        <w:t>6</w:t>
      </w:r>
      <w:r>
        <w:t xml:space="preserve"> points)? </w:t>
      </w:r>
    </w:p>
    <w:p w:rsidR="00B1243D" w:rsidRPr="00B1243D" w:rsidRDefault="00B1243D" w:rsidP="00B1243D">
      <w:pPr>
        <w:pStyle w:val="ListParagraph"/>
        <w:spacing w:after="0" w:line="240" w:lineRule="auto"/>
        <w:ind w:left="360"/>
        <w:jc w:val="left"/>
        <w:rPr>
          <w:bCs/>
        </w:rPr>
      </w:pPr>
      <m:oMath>
        <m:r>
          <w:rPr>
            <w:rFonts w:ascii="Cambria Math" w:hAnsi="Cambria Math"/>
          </w:rPr>
          <m:t>197×</m:t>
        </m:r>
        <m:sSup>
          <m:sSupPr>
            <m:ctrlPr>
              <w:rPr>
                <w:rFonts w:ascii="Cambria Math" w:hAnsi="Cambria Math"/>
                <w:bCs/>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bCs/>
                <w:i/>
              </w:rPr>
            </m:ctrlPr>
          </m:sSupPr>
          <m:e>
            <m:r>
              <w:rPr>
                <w:rFonts w:ascii="Cambria Math" w:hAnsi="Cambria Math"/>
              </w:rPr>
              <m:t>mi</m:t>
            </m:r>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5280 ft</m:t>
                    </m:r>
                  </m:num>
                  <m:den>
                    <m:r>
                      <w:rPr>
                        <w:rFonts w:ascii="Cambria Math" w:hAnsi="Cambria Math"/>
                      </w:rPr>
                      <m:t>1 mi</m:t>
                    </m:r>
                  </m:den>
                </m:f>
              </m:e>
            </m:d>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12 in</m:t>
                    </m:r>
                  </m:num>
                  <m:den>
                    <m:r>
                      <w:rPr>
                        <w:rFonts w:ascii="Cambria Math" w:hAnsi="Cambria Math"/>
                      </w:rPr>
                      <m:t>1 ft</m:t>
                    </m:r>
                  </m:den>
                </m:f>
              </m:e>
            </m:d>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2.54 cm</m:t>
                    </m:r>
                  </m:num>
                  <m:den>
                    <m:r>
                      <w:rPr>
                        <w:rFonts w:ascii="Cambria Math" w:hAnsi="Cambria Math"/>
                      </w:rPr>
                      <m:t>1 in</m:t>
                    </m:r>
                  </m:den>
                </m:f>
              </m:e>
            </m:d>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sSup>
                      <m:sSupPr>
                        <m:ctrlPr>
                          <w:rPr>
                            <w:rFonts w:ascii="Cambria Math" w:hAnsi="Cambria Math"/>
                            <w:bCs/>
                            <w:i/>
                          </w:rPr>
                        </m:ctrlPr>
                      </m:sSupPr>
                      <m:e>
                        <m:r>
                          <w:rPr>
                            <w:rFonts w:ascii="Cambria Math" w:hAnsi="Cambria Math"/>
                          </w:rPr>
                          <m:t>10</m:t>
                        </m:r>
                      </m:e>
                      <m:sup>
                        <m:r>
                          <w:rPr>
                            <w:rFonts w:ascii="Cambria Math" w:hAnsi="Cambria Math"/>
                          </w:rPr>
                          <m:t>-3</m:t>
                        </m:r>
                      </m:sup>
                    </m:sSup>
                    <m:r>
                      <w:rPr>
                        <w:rFonts w:ascii="Cambria Math" w:hAnsi="Cambria Math"/>
                      </w:rPr>
                      <m:t xml:space="preserve"> km</m:t>
                    </m:r>
                  </m:num>
                  <m:den>
                    <m:r>
                      <w:rPr>
                        <w:rFonts w:ascii="Cambria Math" w:hAnsi="Cambria Math"/>
                      </w:rPr>
                      <m:t>100 cm</m:t>
                    </m:r>
                  </m:den>
                </m:f>
              </m:e>
            </m:d>
          </m:e>
          <m:sup>
            <m:r>
              <w:rPr>
                <w:rFonts w:ascii="Cambria Math" w:hAnsi="Cambria Math"/>
              </w:rPr>
              <m:t>2</m:t>
            </m:r>
          </m:sup>
        </m:sSup>
        <m:r>
          <w:rPr>
            <w:rFonts w:ascii="Cambria Math" w:hAnsi="Cambria Math"/>
          </w:rPr>
          <m:t>=5.10×</m:t>
        </m:r>
        <m:sSup>
          <m:sSupPr>
            <m:ctrlPr>
              <w:rPr>
                <w:rFonts w:ascii="Cambria Math" w:hAnsi="Cambria Math"/>
                <w:bCs/>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bCs/>
                <w:i/>
              </w:rPr>
            </m:ctrlPr>
          </m:sSupPr>
          <m:e>
            <m:r>
              <w:rPr>
                <w:rFonts w:ascii="Cambria Math" w:hAnsi="Cambria Math"/>
              </w:rPr>
              <m:t>km</m:t>
            </m:r>
          </m:e>
          <m:sup>
            <m:r>
              <w:rPr>
                <w:rFonts w:ascii="Cambria Math" w:hAnsi="Cambria Math"/>
              </w:rPr>
              <m:t>2</m:t>
            </m:r>
          </m:sup>
        </m:sSup>
      </m:oMath>
      <w:r>
        <w:rPr>
          <w:bCs/>
        </w:rPr>
        <w:t xml:space="preserve"> or</w:t>
      </w:r>
    </w:p>
    <w:p w:rsidR="00904462" w:rsidRPr="00A83797" w:rsidRDefault="00904462" w:rsidP="00B1243D">
      <w:pPr>
        <w:spacing w:after="0" w:line="240" w:lineRule="auto"/>
        <w:jc w:val="left"/>
        <w:rPr>
          <w:rFonts w:eastAsiaTheme="minorEastAsia"/>
          <w:bCs/>
        </w:rPr>
      </w:pPr>
      <m:oMathPara>
        <m:oMath>
          <m:r>
            <w:rPr>
              <w:rFonts w:ascii="Cambria Math" w:hAnsi="Cambria Math"/>
            </w:rPr>
            <m:t>197×</m:t>
          </m:r>
          <m:sSup>
            <m:sSupPr>
              <m:ctrlPr>
                <w:rPr>
                  <w:rFonts w:ascii="Cambria Math" w:hAnsi="Cambria Math"/>
                  <w:bCs/>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bCs/>
                  <w:i/>
                </w:rPr>
              </m:ctrlPr>
            </m:sSupPr>
            <m:e>
              <m:r>
                <w:rPr>
                  <w:rFonts w:ascii="Cambria Math" w:hAnsi="Cambria Math"/>
                </w:rPr>
                <m:t>mi</m:t>
              </m:r>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1.609 km</m:t>
                      </m:r>
                    </m:num>
                    <m:den>
                      <m:r>
                        <w:rPr>
                          <w:rFonts w:ascii="Cambria Math" w:hAnsi="Cambria Math"/>
                        </w:rPr>
                        <m:t>1 mi</m:t>
                      </m:r>
                    </m:den>
                  </m:f>
                </m:e>
              </m:d>
            </m:e>
            <m:sup>
              <m:r>
                <w:rPr>
                  <w:rFonts w:ascii="Cambria Math" w:hAnsi="Cambria Math"/>
                </w:rPr>
                <m:t>2</m:t>
              </m:r>
            </m:sup>
          </m:sSup>
          <m:r>
            <w:rPr>
              <w:rFonts w:ascii="Cambria Math" w:hAnsi="Cambria Math"/>
            </w:rPr>
            <m:t>=5.10×</m:t>
          </m:r>
          <m:sSup>
            <m:sSupPr>
              <m:ctrlPr>
                <w:rPr>
                  <w:rFonts w:ascii="Cambria Math" w:hAnsi="Cambria Math"/>
                  <w:bCs/>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bCs/>
                  <w:i/>
                </w:rPr>
              </m:ctrlPr>
            </m:sSupPr>
            <m:e>
              <m:r>
                <w:rPr>
                  <w:rFonts w:ascii="Cambria Math" w:hAnsi="Cambria Math"/>
                </w:rPr>
                <m:t>km</m:t>
              </m:r>
            </m:e>
            <m:sup>
              <m:r>
                <w:rPr>
                  <w:rFonts w:ascii="Cambria Math" w:hAnsi="Cambria Math"/>
                </w:rPr>
                <m:t>2</m:t>
              </m:r>
            </m:sup>
          </m:sSup>
          <m:r>
            <w:rPr>
              <w:rFonts w:ascii="Cambria Math" w:hAnsi="Cambria Math"/>
            </w:rPr>
            <m:t xml:space="preserve"> or </m:t>
          </m:r>
        </m:oMath>
      </m:oMathPara>
    </w:p>
    <w:p w:rsidR="00A83797" w:rsidRPr="00904462" w:rsidRDefault="00A83797" w:rsidP="00A83797">
      <w:pPr>
        <w:spacing w:after="0" w:line="240" w:lineRule="auto"/>
        <w:jc w:val="center"/>
        <w:rPr>
          <w:bCs/>
        </w:rPr>
      </w:pPr>
      <w:r>
        <w:rPr>
          <w:rFonts w:eastAsiaTheme="minorEastAsia"/>
          <w:bCs/>
        </w:rPr>
        <w:t>510 million square kilometers</w:t>
      </w:r>
      <w:r w:rsidR="00C730FE">
        <w:rPr>
          <w:rFonts w:eastAsiaTheme="minorEastAsia"/>
          <w:bCs/>
        </w:rPr>
        <w:t xml:space="preserve">  </w:t>
      </w:r>
    </w:p>
    <w:p w:rsidR="002D322C" w:rsidRPr="002D322C" w:rsidRDefault="002D322C" w:rsidP="00B1243D">
      <w:pPr>
        <w:pStyle w:val="ListParagraph"/>
        <w:numPr>
          <w:ilvl w:val="0"/>
          <w:numId w:val="3"/>
        </w:numPr>
        <w:spacing w:after="0" w:line="240" w:lineRule="auto"/>
        <w:jc w:val="left"/>
        <w:rPr>
          <w:b/>
          <w:bCs/>
        </w:rPr>
      </w:pPr>
      <w:r w:rsidRPr="00C44B0A">
        <w:t>Complete the following</w:t>
      </w:r>
      <w:r>
        <w:t xml:space="preserve"> table (8 points):</w:t>
      </w:r>
    </w:p>
    <w:tbl>
      <w:tblPr>
        <w:tblW w:w="7480" w:type="dxa"/>
        <w:tblCellMar>
          <w:left w:w="0" w:type="dxa"/>
          <w:right w:w="0" w:type="dxa"/>
        </w:tblCellMar>
        <w:tblLook w:val="0000" w:firstRow="0" w:lastRow="0" w:firstColumn="0" w:lastColumn="0" w:noHBand="0" w:noVBand="0"/>
      </w:tblPr>
      <w:tblGrid>
        <w:gridCol w:w="760"/>
        <w:gridCol w:w="1120"/>
        <w:gridCol w:w="1120"/>
        <w:gridCol w:w="1120"/>
        <w:gridCol w:w="1120"/>
        <w:gridCol w:w="1120"/>
        <w:gridCol w:w="1120"/>
      </w:tblGrid>
      <w:tr w:rsidR="002D322C" w:rsidTr="001E6F01">
        <w:trPr>
          <w:trHeight w:val="315"/>
        </w:trPr>
        <w:tc>
          <w:tcPr>
            <w:tcW w:w="760" w:type="dxa"/>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11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 xml:space="preserve">Mass </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 xml:space="preserve">Number of </w:t>
            </w:r>
          </w:p>
        </w:tc>
      </w:tr>
      <w:tr w:rsidR="002D322C" w:rsidTr="001E6F01">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Notation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Protons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Electrons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Neutrons</w:t>
            </w:r>
          </w:p>
        </w:tc>
      </w:tr>
      <w:tr w:rsidR="002D322C" w:rsidTr="001E6F01">
        <w:trPr>
          <w:trHeight w:val="420"/>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rPr>
                <w:b/>
                <w:bCs/>
                <w:vertAlign w:val="superscript"/>
              </w:rPr>
              <w:t>78</w:t>
            </w:r>
            <w:r>
              <w:rPr>
                <w:b/>
                <w:bCs/>
                <w:vertAlign w:val="subscript"/>
              </w:rPr>
              <w:t>34</w:t>
            </w:r>
            <w:r>
              <w:rPr>
                <w:b/>
                <w:bCs/>
              </w:rPr>
              <w:t>Se</w:t>
            </w:r>
            <w:r>
              <w:rPr>
                <w:b/>
                <w:bCs/>
                <w:vertAlign w:val="superscript"/>
              </w:rPr>
              <w:t>2-</w:t>
            </w:r>
            <w:r>
              <w:rPr>
                <w:b/>
                <w:bC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44</w:t>
            </w:r>
          </w:p>
        </w:tc>
      </w:tr>
      <w:tr w:rsidR="002D322C" w:rsidTr="001E6F01">
        <w:trPr>
          <w:trHeight w:val="420"/>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Xe-131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rPr>
                <w:b/>
                <w:bCs/>
              </w:rPr>
              <w:t>54</w:t>
            </w: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77</w:t>
            </w:r>
          </w:p>
        </w:tc>
      </w:tr>
      <w:tr w:rsidR="002D322C" w:rsidTr="001E6F01">
        <w:trPr>
          <w:trHeight w:val="420"/>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vertAlign w:val="superscript"/>
              </w:rPr>
            </w:pPr>
            <w:r>
              <w:rPr>
                <w:b/>
                <w:bCs/>
                <w:vertAlign w:val="superscript"/>
              </w:rPr>
              <w:t>120</w:t>
            </w:r>
            <w:r>
              <w:rPr>
                <w:vertAlign w:val="subscript"/>
              </w:rPr>
              <w:t>50</w:t>
            </w:r>
            <w:r>
              <w:t>Sn</w:t>
            </w:r>
            <w:r>
              <w:rPr>
                <w:vertAlign w:val="superscript"/>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rPr>
                <w:b/>
                <w:bCs/>
              </w:rPr>
              <w:t>120</w:t>
            </w: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70</w:t>
            </w:r>
          </w:p>
        </w:tc>
      </w:tr>
    </w:tbl>
    <w:p w:rsidR="00B1243D" w:rsidRDefault="00B1243D" w:rsidP="00B1243D">
      <w:pPr>
        <w:pStyle w:val="ListParagraph"/>
        <w:spacing w:after="0" w:line="240" w:lineRule="auto"/>
        <w:ind w:left="360"/>
      </w:pPr>
      <w:bookmarkStart w:id="0" w:name="_GoBack"/>
      <w:bookmarkEnd w:id="0"/>
    </w:p>
    <w:p w:rsidR="004058ED" w:rsidRDefault="004058ED" w:rsidP="00B1243D">
      <w:pPr>
        <w:pStyle w:val="ListParagraph"/>
        <w:numPr>
          <w:ilvl w:val="0"/>
          <w:numId w:val="3"/>
        </w:numPr>
        <w:spacing w:after="0" w:line="240" w:lineRule="auto"/>
      </w:pPr>
      <w:r>
        <w:t>The CRC Handbook, a large reference book of chemical and physical data, lists two isotopes of silver (Z = 47). The atomic mass of 51.839% silver-107 is 106.9051 u. Through a typographical oversight, the atomic mass of the second isotope, silver-109, is not printed (14 points).</w:t>
      </w:r>
    </w:p>
    <w:p w:rsidR="004058ED" w:rsidRDefault="004058ED" w:rsidP="00B1243D">
      <w:pPr>
        <w:pStyle w:val="ListParagraph"/>
        <w:numPr>
          <w:ilvl w:val="4"/>
          <w:numId w:val="3"/>
        </w:numPr>
        <w:spacing w:after="0" w:line="240" w:lineRule="auto"/>
      </w:pPr>
      <w:r>
        <w:t xml:space="preserve">What is the percent abundance of silver-109? </w:t>
      </w:r>
    </w:p>
    <w:p w:rsidR="004058ED" w:rsidRPr="00882D1C" w:rsidRDefault="00C476F5" w:rsidP="00B1243D">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%abundance</m:t>
              </m:r>
            </m:e>
            <m:sub>
              <m:r>
                <w:rPr>
                  <w:rFonts w:ascii="Cambria Math" w:hAnsi="Cambria Math"/>
                </w:rPr>
                <m:t>Ag-109</m:t>
              </m:r>
            </m:sub>
          </m:sSub>
          <m:r>
            <w:rPr>
              <w:rFonts w:ascii="Cambria Math" w:hAnsi="Cambria Math"/>
            </w:rPr>
            <m:t>=100-51.839=48.161%</m:t>
          </m:r>
        </m:oMath>
      </m:oMathPara>
    </w:p>
    <w:p w:rsidR="004058ED" w:rsidRDefault="004058ED" w:rsidP="00B1243D">
      <w:pPr>
        <w:pStyle w:val="ListParagraph"/>
        <w:numPr>
          <w:ilvl w:val="4"/>
          <w:numId w:val="3"/>
        </w:numPr>
        <w:spacing w:after="0" w:line="240" w:lineRule="auto"/>
      </w:pPr>
      <w:r>
        <w:t xml:space="preserve">Calculate that atomic mass, taking the tabulated atomic mass of silver of 107.8682 u. </w:t>
      </w:r>
    </w:p>
    <w:p w:rsidR="004058ED" w:rsidRPr="00E015FB" w:rsidRDefault="004058ED" w:rsidP="00B1243D">
      <w:pPr>
        <w:pStyle w:val="ListParagraph"/>
        <w:spacing w:after="0" w:line="240" w:lineRule="auto"/>
        <w:rPr>
          <w:rFonts w:eastAsiaTheme="minorEastAsia"/>
        </w:rPr>
      </w:pPr>
      <m:oMathPara>
        <m:oMath>
          <m:r>
            <w:rPr>
              <w:rFonts w:ascii="Cambria Math" w:hAnsi="Cambria Math"/>
            </w:rPr>
            <m:t>atomic mass=</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isotope</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%abundance</m:t>
                          </m:r>
                        </m:e>
                        <m:sub>
                          <m:r>
                            <w:rPr>
                              <w:rFonts w:ascii="Cambria Math" w:hAnsi="Cambria Math"/>
                            </w:rPr>
                            <m:t>isotope</m:t>
                          </m:r>
                        </m:sub>
                      </m:sSub>
                    </m:num>
                    <m:den>
                      <m:r>
                        <w:rPr>
                          <w:rFonts w:ascii="Cambria Math" w:hAnsi="Cambria Math"/>
                        </w:rPr>
                        <m:t>100</m:t>
                      </m:r>
                    </m:den>
                  </m:f>
                </m:e>
              </m:d>
            </m:e>
          </m:nary>
        </m:oMath>
      </m:oMathPara>
    </w:p>
    <w:p w:rsidR="004058ED" w:rsidRPr="00E015FB" w:rsidRDefault="004058ED" w:rsidP="00B1243D">
      <w:pPr>
        <w:pStyle w:val="ListParagraph"/>
        <w:spacing w:after="0" w:line="240" w:lineRule="auto"/>
        <w:rPr>
          <w:rFonts w:eastAsiaTheme="minorEastAsia"/>
        </w:rPr>
      </w:pPr>
      <m:oMathPara>
        <m:oMath>
          <m:r>
            <w:rPr>
              <w:rFonts w:ascii="Cambria Math" w:hAnsi="Cambria Math"/>
            </w:rPr>
            <m:t>atomic mass=</m:t>
          </m:r>
          <m:sSub>
            <m:sSubPr>
              <m:ctrlPr>
                <w:rPr>
                  <w:rFonts w:ascii="Cambria Math" w:hAnsi="Cambria Math"/>
                  <w:i/>
                </w:rPr>
              </m:ctrlPr>
            </m:sSubPr>
            <m:e>
              <m:r>
                <w:rPr>
                  <w:rFonts w:ascii="Cambria Math" w:hAnsi="Cambria Math"/>
                </w:rPr>
                <m:t>m</m:t>
              </m:r>
            </m:e>
            <m:sub>
              <m:r>
                <w:rPr>
                  <w:rFonts w:ascii="Cambria Math" w:hAnsi="Cambria Math"/>
                </w:rPr>
                <m:t>Ag-107</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%abundance</m:t>
                      </m:r>
                    </m:e>
                    <m:sub>
                      <m:r>
                        <w:rPr>
                          <w:rFonts w:ascii="Cambria Math" w:hAnsi="Cambria Math"/>
                        </w:rPr>
                        <m:t>Ag-107</m:t>
                      </m:r>
                    </m:sub>
                  </m:sSub>
                </m:num>
                <m:den>
                  <m:r>
                    <w:rPr>
                      <w:rFonts w:ascii="Cambria Math" w:hAnsi="Cambria Math"/>
                    </w:rPr>
                    <m:t>100</m:t>
                  </m:r>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Ag-109</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%abundance</m:t>
                      </m:r>
                    </m:e>
                    <m:sub>
                      <m:r>
                        <w:rPr>
                          <w:rFonts w:ascii="Cambria Math" w:hAnsi="Cambria Math"/>
                        </w:rPr>
                        <m:t>Ag-109</m:t>
                      </m:r>
                    </m:sub>
                  </m:sSub>
                </m:num>
                <m:den>
                  <m:r>
                    <w:rPr>
                      <w:rFonts w:ascii="Cambria Math" w:hAnsi="Cambria Math"/>
                    </w:rPr>
                    <m:t>100</m:t>
                  </m:r>
                </m:den>
              </m:f>
            </m:e>
          </m:d>
        </m:oMath>
      </m:oMathPara>
    </w:p>
    <w:p w:rsidR="004058ED" w:rsidRPr="00E015FB" w:rsidRDefault="004058ED" w:rsidP="00B1243D">
      <w:pPr>
        <w:pStyle w:val="ListParagraph"/>
        <w:spacing w:after="0" w:line="240" w:lineRule="auto"/>
        <w:rPr>
          <w:rFonts w:eastAsiaTheme="minorEastAsia"/>
        </w:rPr>
      </w:pPr>
      <m:oMathPara>
        <m:oMath>
          <m:r>
            <w:rPr>
              <w:rFonts w:ascii="Cambria Math" w:eastAsiaTheme="minorEastAsia" w:hAnsi="Cambria Math"/>
            </w:rPr>
            <m:t>107.8682 u=</m:t>
          </m:r>
          <m:d>
            <m:dPr>
              <m:ctrlPr>
                <w:rPr>
                  <w:rFonts w:ascii="Cambria Math" w:eastAsiaTheme="minorEastAsia" w:hAnsi="Cambria Math"/>
                  <w:i/>
                </w:rPr>
              </m:ctrlPr>
            </m:dPr>
            <m:e>
              <m:r>
                <w:rPr>
                  <w:rFonts w:ascii="Cambria Math" w:eastAsiaTheme="minorEastAsia" w:hAnsi="Cambria Math"/>
                </w:rPr>
                <m:t>106.9051 u</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51.839</m:t>
                  </m:r>
                </m:num>
                <m:den>
                  <m:r>
                    <w:rPr>
                      <w:rFonts w:ascii="Cambria Math" w:eastAsiaTheme="minorEastAsia" w:hAnsi="Cambria Math"/>
                    </w:rPr>
                    <m:t>100</m:t>
                  </m:r>
                </m:den>
              </m:f>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Ag-109</m:t>
                  </m:r>
                </m:sub>
              </m:sSub>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48.161</m:t>
                  </m:r>
                </m:num>
                <m:den>
                  <m:r>
                    <w:rPr>
                      <w:rFonts w:ascii="Cambria Math" w:eastAsiaTheme="minorEastAsia" w:hAnsi="Cambria Math"/>
                    </w:rPr>
                    <m:t>100</m:t>
                  </m:r>
                </m:den>
              </m:f>
            </m:e>
          </m:d>
        </m:oMath>
      </m:oMathPara>
    </w:p>
    <w:p w:rsidR="004058ED" w:rsidRPr="00E015FB" w:rsidRDefault="004058ED" w:rsidP="00B1243D">
      <w:pPr>
        <w:pStyle w:val="ListParagraph"/>
        <w:spacing w:after="0" w:line="240" w:lineRule="auto"/>
        <w:rPr>
          <w:rFonts w:eastAsiaTheme="minorEastAsia"/>
        </w:rPr>
      </w:pPr>
      <m:oMathPara>
        <m:oMath>
          <m:r>
            <w:rPr>
              <w:rFonts w:ascii="Cambria Math" w:eastAsiaTheme="minorEastAsia" w:hAnsi="Cambria Math"/>
            </w:rPr>
            <m:t>107.8682 u=55.41853479 u+</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Ag-109</m:t>
                  </m:r>
                </m:sub>
              </m:sSub>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48.161</m:t>
                  </m:r>
                </m:num>
                <m:den>
                  <m:r>
                    <w:rPr>
                      <w:rFonts w:ascii="Cambria Math" w:eastAsiaTheme="minorEastAsia" w:hAnsi="Cambria Math"/>
                    </w:rPr>
                    <m:t>100</m:t>
                  </m:r>
                </m:den>
              </m:f>
            </m:e>
          </m:d>
          <m:r>
            <w:rPr>
              <w:rFonts w:ascii="Cambria Math" w:eastAsiaTheme="minorEastAsia" w:hAnsi="Cambria Math"/>
            </w:rPr>
            <m:t xml:space="preserve"> </m:t>
          </m:r>
        </m:oMath>
      </m:oMathPara>
    </w:p>
    <w:p w:rsidR="004058ED" w:rsidRPr="00E015FB" w:rsidRDefault="004058ED" w:rsidP="00B1243D">
      <w:pPr>
        <w:pStyle w:val="ListParagraph"/>
        <w:spacing w:after="0" w:line="240" w:lineRule="auto"/>
        <w:rPr>
          <w:rFonts w:eastAsiaTheme="minorEastAsia"/>
        </w:rPr>
      </w:pPr>
      <m:oMathPara>
        <m:oMath>
          <m:r>
            <w:rPr>
              <w:rFonts w:ascii="Cambria Math" w:eastAsiaTheme="minorEastAsia" w:hAnsi="Cambria Math"/>
            </w:rPr>
            <m:t xml:space="preserve">52.44966521 u=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Ag-109</m:t>
                  </m:r>
                </m:sub>
              </m:sSub>
            </m:e>
          </m:d>
          <m:r>
            <w:rPr>
              <w:rFonts w:ascii="Cambria Math" w:eastAsiaTheme="minorEastAsia" w:hAnsi="Cambria Math"/>
            </w:rPr>
            <m:t>(0.48161)</m:t>
          </m:r>
        </m:oMath>
      </m:oMathPara>
    </w:p>
    <w:p w:rsidR="004058ED" w:rsidRPr="00E015FB" w:rsidRDefault="00C476F5" w:rsidP="00B1243D">
      <w:pPr>
        <w:pStyle w:val="ListParagraph"/>
        <w:spacing w:after="0" w:line="240" w:lineRule="auto"/>
        <w:ind w:left="990"/>
        <w:rPr>
          <w:rFonts w:eastAsiaTheme="minorEastAsia"/>
        </w:rPr>
      </w:pPr>
      <m:oMathPara>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Ag-108</m:t>
                  </m:r>
                </m:sub>
              </m:sSub>
            </m:e>
          </m:d>
          <m:r>
            <w:rPr>
              <w:rFonts w:ascii="Cambria Math" w:eastAsiaTheme="minorEastAsia" w:hAnsi="Cambria Math"/>
            </w:rPr>
            <m:t>=108.9048508 u ≈108.90 u</m:t>
          </m:r>
        </m:oMath>
      </m:oMathPara>
    </w:p>
    <w:p w:rsidR="004058ED" w:rsidRDefault="004058ED" w:rsidP="00B1243D">
      <w:pPr>
        <w:pStyle w:val="ListParagraph"/>
        <w:numPr>
          <w:ilvl w:val="4"/>
          <w:numId w:val="3"/>
        </w:numPr>
        <w:spacing w:after="0" w:line="240" w:lineRule="auto"/>
        <w:jc w:val="left"/>
      </w:pPr>
      <w:r>
        <w:t>Identify the number of protons, neutrons, and electron in silver-109.</w:t>
      </w:r>
    </w:p>
    <w:p w:rsidR="00D70DC6" w:rsidRDefault="004058ED" w:rsidP="00B1243D">
      <w:pPr>
        <w:spacing w:after="0" w:line="240" w:lineRule="auto"/>
        <w:ind w:left="720"/>
      </w:pPr>
      <w:r>
        <w:t xml:space="preserve">Protons = 47, neutrons = 109 – 47 = 62, electrons = 47 </w:t>
      </w:r>
    </w:p>
    <w:sectPr w:rsidR="00D70DC6" w:rsidSect="003C5D5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F5" w:rsidRDefault="00C476F5" w:rsidP="00AF1B8B">
      <w:pPr>
        <w:spacing w:after="0" w:line="240" w:lineRule="auto"/>
      </w:pPr>
      <w:r>
        <w:separator/>
      </w:r>
    </w:p>
  </w:endnote>
  <w:endnote w:type="continuationSeparator" w:id="0">
    <w:p w:rsidR="00C476F5" w:rsidRDefault="00C476F5"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4D07B9" w:rsidRDefault="004D07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9691C">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9691C">
              <w:rPr>
                <w:b/>
                <w:bCs/>
                <w:noProof/>
              </w:rPr>
              <w:t>5</w:t>
            </w:r>
            <w:r>
              <w:rPr>
                <w:b/>
                <w:bCs/>
                <w:szCs w:val="24"/>
              </w:rPr>
              <w:fldChar w:fldCharType="end"/>
            </w:r>
          </w:p>
        </w:sdtContent>
      </w:sdt>
    </w:sdtContent>
  </w:sdt>
  <w:p w:rsidR="004D07B9" w:rsidRDefault="004D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F5" w:rsidRDefault="00C476F5" w:rsidP="00AF1B8B">
      <w:pPr>
        <w:spacing w:after="0" w:line="240" w:lineRule="auto"/>
      </w:pPr>
      <w:r>
        <w:separator/>
      </w:r>
    </w:p>
  </w:footnote>
  <w:footnote w:type="continuationSeparator" w:id="0">
    <w:p w:rsidR="00C476F5" w:rsidRDefault="00C476F5"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b/>
            <w:bCs/>
            <w:szCs w:val="24"/>
          </w:rPr>
        </w:pPr>
        <w:r>
          <w:rPr>
            <w:rFonts w:cs="Times New Roman"/>
            <w:b/>
            <w:bCs/>
            <w:szCs w:val="24"/>
          </w:rPr>
          <w:t>Grossmont C</w:t>
        </w:r>
        <w:r w:rsidR="00B35A3D">
          <w:rPr>
            <w:rFonts w:cs="Times New Roman"/>
            <w:b/>
            <w:bCs/>
            <w:szCs w:val="24"/>
          </w:rPr>
          <w:t>ol</w:t>
        </w:r>
        <w:r w:rsidR="00A03ADA">
          <w:rPr>
            <w:rFonts w:cs="Times New Roman"/>
            <w:b/>
            <w:bCs/>
            <w:szCs w:val="24"/>
          </w:rPr>
          <w:t xml:space="preserve">lege Chemistry 120 Exam 1 </w:t>
        </w:r>
        <w:r w:rsidR="00A66A8D">
          <w:rPr>
            <w:rFonts w:cs="Times New Roman"/>
            <w:b/>
            <w:bCs/>
            <w:szCs w:val="24"/>
          </w:rPr>
          <w:t>Spring</w:t>
        </w:r>
        <w:r w:rsidR="00B35A3D">
          <w:rPr>
            <w:rFonts w:cs="Times New Roman"/>
            <w:b/>
            <w:bCs/>
            <w:szCs w:val="24"/>
          </w:rPr>
          <w:t xml:space="preserve"> 201</w:t>
        </w:r>
        <w:r w:rsidR="00A66A8D">
          <w:rPr>
            <w:rFonts w:cs="Times New Roman"/>
            <w:b/>
            <w:bCs/>
            <w:szCs w:val="24"/>
          </w:rPr>
          <w:t>8</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D07B9" w:rsidRPr="00AF1B8B" w:rsidRDefault="004D07B9"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D07B9" w:rsidRDefault="004D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932413"/>
    <w:multiLevelType w:val="hybridMultilevel"/>
    <w:tmpl w:val="28FCBA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0626A"/>
    <w:multiLevelType w:val="hybridMultilevel"/>
    <w:tmpl w:val="DDDAB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BCA2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E4EDF"/>
    <w:multiLevelType w:val="hybridMultilevel"/>
    <w:tmpl w:val="D8745F10"/>
    <w:lvl w:ilvl="0" w:tplc="69705C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C83717"/>
    <w:multiLevelType w:val="hybridMultilevel"/>
    <w:tmpl w:val="776847A8"/>
    <w:lvl w:ilvl="0" w:tplc="C55AA3B0">
      <w:start w:val="4"/>
      <w:numFmt w:val="decimal"/>
      <w:lvlText w:val="%1."/>
      <w:lvlJc w:val="left"/>
      <w:pPr>
        <w:ind w:left="360" w:hanging="360"/>
      </w:pPr>
      <w:rPr>
        <w:rFonts w:hint="default"/>
      </w:rPr>
    </w:lvl>
    <w:lvl w:ilvl="1" w:tplc="B64878FC">
      <w:start w:val="1"/>
      <w:numFmt w:val="lowerLetter"/>
      <w:lvlText w:val="%2."/>
      <w:lvlJc w:val="left"/>
      <w:pPr>
        <w:ind w:left="720" w:hanging="360"/>
      </w:pPr>
      <w:rPr>
        <w:rFonts w:hint="default"/>
      </w:rPr>
    </w:lvl>
    <w:lvl w:ilvl="2" w:tplc="69AA11F6">
      <w:start w:val="125"/>
      <w:numFmt w:val="decimal"/>
      <w:lvlText w:val="%3"/>
      <w:lvlJc w:val="left"/>
      <w:pPr>
        <w:ind w:left="2385" w:hanging="405"/>
      </w:pPr>
      <w:rPr>
        <w:rFonts w:ascii="Cambria Math" w:hAnsi="Cambria Math" w:hint="default"/>
      </w:rPr>
    </w:lvl>
    <w:lvl w:ilvl="3" w:tplc="0409000F">
      <w:start w:val="1"/>
      <w:numFmt w:val="decimal"/>
      <w:lvlText w:val="%4."/>
      <w:lvlJc w:val="left"/>
      <w:pPr>
        <w:ind w:left="2880" w:hanging="360"/>
      </w:pPr>
    </w:lvl>
    <w:lvl w:ilvl="4" w:tplc="5D445AAE">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F398D"/>
    <w:multiLevelType w:val="hybridMultilevel"/>
    <w:tmpl w:val="27F41454"/>
    <w:lvl w:ilvl="0" w:tplc="0E064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9F7339"/>
    <w:multiLevelType w:val="hybridMultilevel"/>
    <w:tmpl w:val="4078A514"/>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215542"/>
    <w:multiLevelType w:val="hybridMultilevel"/>
    <w:tmpl w:val="0396CB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5644015"/>
    <w:multiLevelType w:val="hybridMultilevel"/>
    <w:tmpl w:val="71589D5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71540682">
      <w:start w:val="325"/>
      <w:numFmt w:val="decimal"/>
      <w:lvlText w:val="%4"/>
      <w:lvlJc w:val="left"/>
      <w:pPr>
        <w:ind w:left="2925" w:hanging="405"/>
      </w:pPr>
      <w:rPr>
        <w:rFonts w:ascii="Cambria Math" w:eastAsiaTheme="minorHAnsi" w:hAnsi="Cambria Math"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F12A8"/>
    <w:multiLevelType w:val="hybridMultilevel"/>
    <w:tmpl w:val="12EA1410"/>
    <w:lvl w:ilvl="0" w:tplc="F37A4374">
      <w:start w:val="1"/>
      <w:numFmt w:val="decimal"/>
      <w:lvlText w:val="%1."/>
      <w:lvlJc w:val="left"/>
      <w:pPr>
        <w:ind w:left="360" w:hanging="360"/>
      </w:pPr>
      <w:rPr>
        <w:rFonts w:ascii="Times New Roman" w:eastAsiaTheme="minorHAnsi" w:hAnsi="Times New Roman" w:cstheme="minorBidi" w:hint="default"/>
        <w:b w:val="0"/>
      </w:rPr>
    </w:lvl>
    <w:lvl w:ilvl="1" w:tplc="6ACA5708">
      <w:start w:val="2"/>
      <w:numFmt w:val="decimal"/>
      <w:lvlText w:val="%2"/>
      <w:lvlJc w:val="left"/>
      <w:pPr>
        <w:ind w:left="1440" w:hanging="360"/>
      </w:pPr>
      <w:rPr>
        <w:rFonts w:ascii="Cambria Math" w:hAnsi="Cambria Math"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B11AA"/>
    <w:multiLevelType w:val="hybridMultilevel"/>
    <w:tmpl w:val="AF364F92"/>
    <w:lvl w:ilvl="0" w:tplc="F37A4374">
      <w:start w:val="1"/>
      <w:numFmt w:val="decimal"/>
      <w:lvlText w:val="%1."/>
      <w:lvlJc w:val="left"/>
      <w:pPr>
        <w:ind w:left="360" w:hanging="360"/>
      </w:pPr>
      <w:rPr>
        <w:rFonts w:ascii="Times New Roman" w:eastAsiaTheme="minorHAnsi" w:hAnsi="Times New Roman" w:cstheme="minorBidi" w:hint="default"/>
        <w:b w:val="0"/>
      </w:rPr>
    </w:lvl>
    <w:lvl w:ilvl="1" w:tplc="0E5E9674">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F4636"/>
    <w:multiLevelType w:val="hybridMultilevel"/>
    <w:tmpl w:val="3F7CC80C"/>
    <w:lvl w:ilvl="0" w:tplc="4A1EDD1A">
      <w:start w:val="1"/>
      <w:numFmt w:val="lowerLetter"/>
      <w:lvlText w:val="%1)"/>
      <w:lvlJc w:val="left"/>
      <w:pPr>
        <w:tabs>
          <w:tab w:val="num" w:pos="1800"/>
        </w:tabs>
        <w:ind w:left="1800" w:hanging="360"/>
      </w:pPr>
    </w:lvl>
    <w:lvl w:ilvl="1" w:tplc="13A2997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71616B95"/>
    <w:multiLevelType w:val="hybridMultilevel"/>
    <w:tmpl w:val="3EAA512E"/>
    <w:lvl w:ilvl="0" w:tplc="1132056E">
      <w:start w:val="1"/>
      <w:numFmt w:val="decimal"/>
      <w:pStyle w:val="ListParagraphMulitpleChoice"/>
      <w:lvlText w:val="%1."/>
      <w:lvlJc w:val="left"/>
      <w:pPr>
        <w:ind w:left="360" w:hanging="360"/>
      </w:pPr>
      <w:rPr>
        <w:rFonts w:hint="default"/>
      </w:rPr>
    </w:lvl>
    <w:lvl w:ilvl="1" w:tplc="E74CD40C">
      <w:start w:val="1"/>
      <w:numFmt w:val="lowerLetter"/>
      <w:lvlText w:val="%2."/>
      <w:lvlJc w:val="left"/>
      <w:pPr>
        <w:ind w:left="72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217EF"/>
    <w:multiLevelType w:val="hybridMultilevel"/>
    <w:tmpl w:val="B420C8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D82C4C"/>
    <w:multiLevelType w:val="hybridMultilevel"/>
    <w:tmpl w:val="A3383360"/>
    <w:lvl w:ilvl="0" w:tplc="7342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12"/>
  </w:num>
  <w:num w:numId="4">
    <w:abstractNumId w:val="2"/>
  </w:num>
  <w:num w:numId="5">
    <w:abstractNumId w:val="7"/>
  </w:num>
  <w:num w:numId="6">
    <w:abstractNumId w:val="11"/>
  </w:num>
  <w:num w:numId="7">
    <w:abstractNumId w:val="4"/>
  </w:num>
  <w:num w:numId="8">
    <w:abstractNumId w:val="3"/>
  </w:num>
  <w:num w:numId="9">
    <w:abstractNumId w:val="17"/>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6"/>
  </w:num>
  <w:num w:numId="16">
    <w:abstractNumId w:val="13"/>
  </w:num>
  <w:num w:numId="17">
    <w:abstractNumId w:val="18"/>
  </w:num>
  <w:num w:numId="18">
    <w:abstractNumId w:val="1"/>
  </w:num>
  <w:num w:numId="19">
    <w:abstractNumId w:val="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5CBB"/>
    <w:rsid w:val="0000713E"/>
    <w:rsid w:val="00010C98"/>
    <w:rsid w:val="0001126D"/>
    <w:rsid w:val="00015F98"/>
    <w:rsid w:val="00027925"/>
    <w:rsid w:val="00037206"/>
    <w:rsid w:val="00052AE0"/>
    <w:rsid w:val="00053A3F"/>
    <w:rsid w:val="0005560A"/>
    <w:rsid w:val="00060910"/>
    <w:rsid w:val="000800C7"/>
    <w:rsid w:val="000854DF"/>
    <w:rsid w:val="0009611F"/>
    <w:rsid w:val="000B0336"/>
    <w:rsid w:val="000B27CC"/>
    <w:rsid w:val="000B3CE2"/>
    <w:rsid w:val="000C21D5"/>
    <w:rsid w:val="000C7F6F"/>
    <w:rsid w:val="000D3F58"/>
    <w:rsid w:val="000D768B"/>
    <w:rsid w:val="000F5125"/>
    <w:rsid w:val="00100142"/>
    <w:rsid w:val="001028AA"/>
    <w:rsid w:val="00107E44"/>
    <w:rsid w:val="00112C0A"/>
    <w:rsid w:val="00121F51"/>
    <w:rsid w:val="00122CB3"/>
    <w:rsid w:val="00134B70"/>
    <w:rsid w:val="00137BAA"/>
    <w:rsid w:val="001439C2"/>
    <w:rsid w:val="00151E69"/>
    <w:rsid w:val="001670FB"/>
    <w:rsid w:val="001679FF"/>
    <w:rsid w:val="0018082F"/>
    <w:rsid w:val="00185B2C"/>
    <w:rsid w:val="00186B69"/>
    <w:rsid w:val="00197C07"/>
    <w:rsid w:val="001B55F0"/>
    <w:rsid w:val="001D042C"/>
    <w:rsid w:val="001D6F13"/>
    <w:rsid w:val="001E3F82"/>
    <w:rsid w:val="001F0E39"/>
    <w:rsid w:val="001F7FC6"/>
    <w:rsid w:val="00200013"/>
    <w:rsid w:val="00211B91"/>
    <w:rsid w:val="00227A3F"/>
    <w:rsid w:val="00242B6C"/>
    <w:rsid w:val="00254541"/>
    <w:rsid w:val="00273FC7"/>
    <w:rsid w:val="0028225A"/>
    <w:rsid w:val="0029346C"/>
    <w:rsid w:val="002C790C"/>
    <w:rsid w:val="002D322C"/>
    <w:rsid w:val="002E7011"/>
    <w:rsid w:val="002F190D"/>
    <w:rsid w:val="002F3AB4"/>
    <w:rsid w:val="002F526A"/>
    <w:rsid w:val="003017CA"/>
    <w:rsid w:val="00302E3D"/>
    <w:rsid w:val="00306372"/>
    <w:rsid w:val="00317058"/>
    <w:rsid w:val="00331DD8"/>
    <w:rsid w:val="00345DBD"/>
    <w:rsid w:val="00383E97"/>
    <w:rsid w:val="003A38C5"/>
    <w:rsid w:val="003A589C"/>
    <w:rsid w:val="003A5FAE"/>
    <w:rsid w:val="003A645C"/>
    <w:rsid w:val="003B6502"/>
    <w:rsid w:val="003C5D50"/>
    <w:rsid w:val="003F541E"/>
    <w:rsid w:val="003F5D15"/>
    <w:rsid w:val="00403806"/>
    <w:rsid w:val="004058ED"/>
    <w:rsid w:val="00406F8D"/>
    <w:rsid w:val="00410624"/>
    <w:rsid w:val="00412CA8"/>
    <w:rsid w:val="00421EA6"/>
    <w:rsid w:val="00437911"/>
    <w:rsid w:val="00447241"/>
    <w:rsid w:val="00455BE2"/>
    <w:rsid w:val="00462A83"/>
    <w:rsid w:val="004660A9"/>
    <w:rsid w:val="00497654"/>
    <w:rsid w:val="004A2FCC"/>
    <w:rsid w:val="004B2C43"/>
    <w:rsid w:val="004B3104"/>
    <w:rsid w:val="004C741F"/>
    <w:rsid w:val="004D07B9"/>
    <w:rsid w:val="004D4722"/>
    <w:rsid w:val="004E18AD"/>
    <w:rsid w:val="004F00A7"/>
    <w:rsid w:val="004F5BA2"/>
    <w:rsid w:val="00500800"/>
    <w:rsid w:val="0050534C"/>
    <w:rsid w:val="00505E61"/>
    <w:rsid w:val="005110C8"/>
    <w:rsid w:val="00511246"/>
    <w:rsid w:val="00520DA2"/>
    <w:rsid w:val="00524BD8"/>
    <w:rsid w:val="00527192"/>
    <w:rsid w:val="00532B62"/>
    <w:rsid w:val="00533F27"/>
    <w:rsid w:val="00536F2A"/>
    <w:rsid w:val="0056092E"/>
    <w:rsid w:val="00563695"/>
    <w:rsid w:val="005739F7"/>
    <w:rsid w:val="00593CC3"/>
    <w:rsid w:val="005A09D4"/>
    <w:rsid w:val="005A3118"/>
    <w:rsid w:val="005A48A9"/>
    <w:rsid w:val="005B2224"/>
    <w:rsid w:val="005B593F"/>
    <w:rsid w:val="005C6E6A"/>
    <w:rsid w:val="005D0BAE"/>
    <w:rsid w:val="005D1A25"/>
    <w:rsid w:val="005E31EE"/>
    <w:rsid w:val="005E58A4"/>
    <w:rsid w:val="005E610B"/>
    <w:rsid w:val="005F185B"/>
    <w:rsid w:val="005F6951"/>
    <w:rsid w:val="0060772E"/>
    <w:rsid w:val="00616722"/>
    <w:rsid w:val="00626F4D"/>
    <w:rsid w:val="00644B9F"/>
    <w:rsid w:val="006503F5"/>
    <w:rsid w:val="00657B89"/>
    <w:rsid w:val="00676557"/>
    <w:rsid w:val="00676DE3"/>
    <w:rsid w:val="006851B1"/>
    <w:rsid w:val="006A462F"/>
    <w:rsid w:val="006B364A"/>
    <w:rsid w:val="006B42F6"/>
    <w:rsid w:val="006B5FF9"/>
    <w:rsid w:val="006C2E64"/>
    <w:rsid w:val="006D05C0"/>
    <w:rsid w:val="006E1356"/>
    <w:rsid w:val="006E374B"/>
    <w:rsid w:val="006F3F33"/>
    <w:rsid w:val="006F622D"/>
    <w:rsid w:val="00700CD9"/>
    <w:rsid w:val="00705479"/>
    <w:rsid w:val="00706812"/>
    <w:rsid w:val="0070729C"/>
    <w:rsid w:val="00711A6C"/>
    <w:rsid w:val="007169D7"/>
    <w:rsid w:val="007257A3"/>
    <w:rsid w:val="00737A75"/>
    <w:rsid w:val="00740BE8"/>
    <w:rsid w:val="00744AFA"/>
    <w:rsid w:val="007523F7"/>
    <w:rsid w:val="0075289C"/>
    <w:rsid w:val="00755AE0"/>
    <w:rsid w:val="007570D6"/>
    <w:rsid w:val="00760B2E"/>
    <w:rsid w:val="00773279"/>
    <w:rsid w:val="00774A36"/>
    <w:rsid w:val="00775B94"/>
    <w:rsid w:val="0077724A"/>
    <w:rsid w:val="00780F94"/>
    <w:rsid w:val="00785331"/>
    <w:rsid w:val="00790146"/>
    <w:rsid w:val="00793176"/>
    <w:rsid w:val="0079691C"/>
    <w:rsid w:val="007A42A0"/>
    <w:rsid w:val="007A4F03"/>
    <w:rsid w:val="007C7F2A"/>
    <w:rsid w:val="007D1394"/>
    <w:rsid w:val="007D6C6C"/>
    <w:rsid w:val="007F2345"/>
    <w:rsid w:val="007F3648"/>
    <w:rsid w:val="007F50AD"/>
    <w:rsid w:val="00817451"/>
    <w:rsid w:val="00825250"/>
    <w:rsid w:val="00832185"/>
    <w:rsid w:val="0083643D"/>
    <w:rsid w:val="008572AB"/>
    <w:rsid w:val="008700B9"/>
    <w:rsid w:val="008747F0"/>
    <w:rsid w:val="00882D1C"/>
    <w:rsid w:val="008848B7"/>
    <w:rsid w:val="008949F4"/>
    <w:rsid w:val="008A02B5"/>
    <w:rsid w:val="008B4231"/>
    <w:rsid w:val="008C0618"/>
    <w:rsid w:val="008D0350"/>
    <w:rsid w:val="008D10A1"/>
    <w:rsid w:val="008D7DB3"/>
    <w:rsid w:val="008E5A90"/>
    <w:rsid w:val="008F10DF"/>
    <w:rsid w:val="008F1765"/>
    <w:rsid w:val="0090110D"/>
    <w:rsid w:val="00904462"/>
    <w:rsid w:val="009168A4"/>
    <w:rsid w:val="00932D2E"/>
    <w:rsid w:val="00941F52"/>
    <w:rsid w:val="009542B7"/>
    <w:rsid w:val="00977FAE"/>
    <w:rsid w:val="00980995"/>
    <w:rsid w:val="009876F0"/>
    <w:rsid w:val="009A328D"/>
    <w:rsid w:val="009B5851"/>
    <w:rsid w:val="009C4034"/>
    <w:rsid w:val="009D492A"/>
    <w:rsid w:val="009D656C"/>
    <w:rsid w:val="009F34A5"/>
    <w:rsid w:val="009F3810"/>
    <w:rsid w:val="00A03ADA"/>
    <w:rsid w:val="00A10C8A"/>
    <w:rsid w:val="00A119CD"/>
    <w:rsid w:val="00A2020E"/>
    <w:rsid w:val="00A24694"/>
    <w:rsid w:val="00A35B6B"/>
    <w:rsid w:val="00A44500"/>
    <w:rsid w:val="00A467BC"/>
    <w:rsid w:val="00A65C9B"/>
    <w:rsid w:val="00A66A8D"/>
    <w:rsid w:val="00A67F14"/>
    <w:rsid w:val="00A820A3"/>
    <w:rsid w:val="00A83797"/>
    <w:rsid w:val="00A934D3"/>
    <w:rsid w:val="00AB3099"/>
    <w:rsid w:val="00AB6139"/>
    <w:rsid w:val="00AB6E09"/>
    <w:rsid w:val="00AE2BAE"/>
    <w:rsid w:val="00AF1B8B"/>
    <w:rsid w:val="00AF6979"/>
    <w:rsid w:val="00B1243D"/>
    <w:rsid w:val="00B26765"/>
    <w:rsid w:val="00B344EF"/>
    <w:rsid w:val="00B35A3D"/>
    <w:rsid w:val="00B460A7"/>
    <w:rsid w:val="00B60F59"/>
    <w:rsid w:val="00B64BD0"/>
    <w:rsid w:val="00B761B1"/>
    <w:rsid w:val="00B9706F"/>
    <w:rsid w:val="00B976A3"/>
    <w:rsid w:val="00BB5E64"/>
    <w:rsid w:val="00BE3DA3"/>
    <w:rsid w:val="00BE492E"/>
    <w:rsid w:val="00BE7CC0"/>
    <w:rsid w:val="00BF1F1C"/>
    <w:rsid w:val="00BF7D54"/>
    <w:rsid w:val="00C060D9"/>
    <w:rsid w:val="00C11E0E"/>
    <w:rsid w:val="00C120D2"/>
    <w:rsid w:val="00C1793B"/>
    <w:rsid w:val="00C44344"/>
    <w:rsid w:val="00C476F5"/>
    <w:rsid w:val="00C5610E"/>
    <w:rsid w:val="00C63986"/>
    <w:rsid w:val="00C730FE"/>
    <w:rsid w:val="00C75407"/>
    <w:rsid w:val="00C8354E"/>
    <w:rsid w:val="00CA065E"/>
    <w:rsid w:val="00CA726E"/>
    <w:rsid w:val="00CB258A"/>
    <w:rsid w:val="00CC1294"/>
    <w:rsid w:val="00CD7151"/>
    <w:rsid w:val="00CE3353"/>
    <w:rsid w:val="00CF572F"/>
    <w:rsid w:val="00D05680"/>
    <w:rsid w:val="00D079DD"/>
    <w:rsid w:val="00D10D10"/>
    <w:rsid w:val="00D17C1A"/>
    <w:rsid w:val="00D20F3B"/>
    <w:rsid w:val="00D3518E"/>
    <w:rsid w:val="00D35971"/>
    <w:rsid w:val="00D37D12"/>
    <w:rsid w:val="00D42321"/>
    <w:rsid w:val="00D70DC6"/>
    <w:rsid w:val="00D8785D"/>
    <w:rsid w:val="00D93972"/>
    <w:rsid w:val="00DA078C"/>
    <w:rsid w:val="00DA2345"/>
    <w:rsid w:val="00DA2562"/>
    <w:rsid w:val="00DA336A"/>
    <w:rsid w:val="00DA5B0E"/>
    <w:rsid w:val="00DB0A77"/>
    <w:rsid w:val="00DB3FE1"/>
    <w:rsid w:val="00DD4760"/>
    <w:rsid w:val="00DE1FC6"/>
    <w:rsid w:val="00DE6980"/>
    <w:rsid w:val="00DF35E0"/>
    <w:rsid w:val="00DF7237"/>
    <w:rsid w:val="00E06E55"/>
    <w:rsid w:val="00E133A5"/>
    <w:rsid w:val="00E13F5A"/>
    <w:rsid w:val="00E23B81"/>
    <w:rsid w:val="00E36EAF"/>
    <w:rsid w:val="00E41186"/>
    <w:rsid w:val="00E459BA"/>
    <w:rsid w:val="00E50138"/>
    <w:rsid w:val="00E508FB"/>
    <w:rsid w:val="00E54BD8"/>
    <w:rsid w:val="00E553F0"/>
    <w:rsid w:val="00E56FDF"/>
    <w:rsid w:val="00E6123B"/>
    <w:rsid w:val="00E64039"/>
    <w:rsid w:val="00E657DD"/>
    <w:rsid w:val="00E66F2B"/>
    <w:rsid w:val="00E72106"/>
    <w:rsid w:val="00E74C67"/>
    <w:rsid w:val="00E7694A"/>
    <w:rsid w:val="00E82C81"/>
    <w:rsid w:val="00E93861"/>
    <w:rsid w:val="00EA3255"/>
    <w:rsid w:val="00ED7FA6"/>
    <w:rsid w:val="00EE5DD9"/>
    <w:rsid w:val="00EF1994"/>
    <w:rsid w:val="00F1113C"/>
    <w:rsid w:val="00F16820"/>
    <w:rsid w:val="00F169FA"/>
    <w:rsid w:val="00F276C1"/>
    <w:rsid w:val="00F3412B"/>
    <w:rsid w:val="00F35317"/>
    <w:rsid w:val="00F56750"/>
    <w:rsid w:val="00F70695"/>
    <w:rsid w:val="00F77AF4"/>
    <w:rsid w:val="00F82ABD"/>
    <w:rsid w:val="00F94D0F"/>
    <w:rsid w:val="00F94FFD"/>
    <w:rsid w:val="00F97CAA"/>
    <w:rsid w:val="00FB18E2"/>
    <w:rsid w:val="00FC15A1"/>
    <w:rsid w:val="00FD3812"/>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C2494-4793-437D-A1AB-FFFD181F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987">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885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40553"/>
    <w:rsid w:val="00193534"/>
    <w:rsid w:val="001A2F5E"/>
    <w:rsid w:val="00206E07"/>
    <w:rsid w:val="002112F8"/>
    <w:rsid w:val="0022486B"/>
    <w:rsid w:val="00236D9A"/>
    <w:rsid w:val="0024392A"/>
    <w:rsid w:val="00283181"/>
    <w:rsid w:val="002D2402"/>
    <w:rsid w:val="002E6657"/>
    <w:rsid w:val="00310E22"/>
    <w:rsid w:val="00323525"/>
    <w:rsid w:val="003945F6"/>
    <w:rsid w:val="00395AA8"/>
    <w:rsid w:val="003A257F"/>
    <w:rsid w:val="00405114"/>
    <w:rsid w:val="00421DBC"/>
    <w:rsid w:val="004407BF"/>
    <w:rsid w:val="00452948"/>
    <w:rsid w:val="004935E9"/>
    <w:rsid w:val="00494CE1"/>
    <w:rsid w:val="00527CEB"/>
    <w:rsid w:val="00576FCD"/>
    <w:rsid w:val="0059293A"/>
    <w:rsid w:val="005B0A9C"/>
    <w:rsid w:val="005D6355"/>
    <w:rsid w:val="00630917"/>
    <w:rsid w:val="0063274C"/>
    <w:rsid w:val="006560DA"/>
    <w:rsid w:val="00662839"/>
    <w:rsid w:val="00683365"/>
    <w:rsid w:val="0069396B"/>
    <w:rsid w:val="006B0815"/>
    <w:rsid w:val="006D1290"/>
    <w:rsid w:val="00737E7D"/>
    <w:rsid w:val="007536D9"/>
    <w:rsid w:val="00757F76"/>
    <w:rsid w:val="007804E1"/>
    <w:rsid w:val="007931C1"/>
    <w:rsid w:val="007B47E8"/>
    <w:rsid w:val="007C6184"/>
    <w:rsid w:val="008058E2"/>
    <w:rsid w:val="00813D3D"/>
    <w:rsid w:val="00834ED6"/>
    <w:rsid w:val="00852116"/>
    <w:rsid w:val="00910DED"/>
    <w:rsid w:val="00920632"/>
    <w:rsid w:val="00946FB7"/>
    <w:rsid w:val="0097058E"/>
    <w:rsid w:val="00973F6C"/>
    <w:rsid w:val="009A010C"/>
    <w:rsid w:val="009B3DC4"/>
    <w:rsid w:val="009C3AF6"/>
    <w:rsid w:val="009F2B24"/>
    <w:rsid w:val="00A9487C"/>
    <w:rsid w:val="00B6559B"/>
    <w:rsid w:val="00B67269"/>
    <w:rsid w:val="00BB0F63"/>
    <w:rsid w:val="00BB54DF"/>
    <w:rsid w:val="00C01408"/>
    <w:rsid w:val="00C05EF6"/>
    <w:rsid w:val="00CC1879"/>
    <w:rsid w:val="00CE7DF7"/>
    <w:rsid w:val="00D05E15"/>
    <w:rsid w:val="00D33E06"/>
    <w:rsid w:val="00D40B5A"/>
    <w:rsid w:val="00D6390D"/>
    <w:rsid w:val="00D800B8"/>
    <w:rsid w:val="00D879A3"/>
    <w:rsid w:val="00D929C1"/>
    <w:rsid w:val="00E52433"/>
    <w:rsid w:val="00E60F56"/>
    <w:rsid w:val="00E619E2"/>
    <w:rsid w:val="00E67E9D"/>
    <w:rsid w:val="00EE474D"/>
    <w:rsid w:val="00EF3278"/>
    <w:rsid w:val="00F11404"/>
    <w:rsid w:val="00F22209"/>
    <w:rsid w:val="00F25185"/>
    <w:rsid w:val="00F47F9E"/>
    <w:rsid w:val="00F82B00"/>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21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2E46-8CD3-4F04-BA79-696A6A1C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Grossmont College Chemistry 120 Exam 1 Spring 2018</vt:lpstr>
    </vt:vector>
  </TitlesOfParts>
  <Company>Toshiba</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Spring 2018</dc:title>
  <dc:subject>Name: ___________________________________Date: ________</dc:subject>
  <dc:creator>Instructor: Diana Vance</dc:creator>
  <cp:lastModifiedBy>Diana Vance</cp:lastModifiedBy>
  <cp:revision>3</cp:revision>
  <dcterms:created xsi:type="dcterms:W3CDTF">2018-02-22T17:18:00Z</dcterms:created>
  <dcterms:modified xsi:type="dcterms:W3CDTF">2018-02-22T17:18:00Z</dcterms:modified>
</cp:coreProperties>
</file>